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74EE" w14:textId="77777777" w:rsidR="005D25D7" w:rsidRPr="00F1193D" w:rsidRDefault="005D25D7" w:rsidP="005D25D7">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Pr>
          <w:rFonts w:ascii="Times New Roman" w:hAnsi="Times New Roman" w:cs="Times New Roman"/>
          <w:sz w:val="40"/>
          <w:szCs w:val="40"/>
        </w:rPr>
        <w:t>250-01</w:t>
      </w:r>
    </w:p>
    <w:p w14:paraId="69759651" w14:textId="77777777" w:rsidR="005D25D7" w:rsidRPr="005D752A" w:rsidRDefault="00B015C8" w:rsidP="005D25D7">
      <w:pPr>
        <w:jc w:val="right"/>
        <w:rPr>
          <w:rFonts w:ascii="Times New Roman" w:hAnsi="Times New Roman" w:cs="Times New Roman"/>
          <w:noProof/>
          <w:sz w:val="28"/>
          <w:szCs w:val="40"/>
        </w:rPr>
      </w:pPr>
      <w:r>
        <w:rPr>
          <w:rFonts w:ascii="Times New Roman" w:hAnsi="Times New Roman" w:cs="Times New Roman"/>
          <w:noProof/>
          <w:sz w:val="28"/>
          <w:szCs w:val="40"/>
        </w:rPr>
        <w:object w:dxaOrig="1440" w:dyaOrig="1440" w14:anchorId="5B51B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8240;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597572092" r:id="rId8"/>
        </w:object>
      </w:r>
      <w:r w:rsidR="005D25D7" w:rsidRPr="005D752A">
        <w:rPr>
          <w:rFonts w:ascii="Times New Roman" w:hAnsi="Times New Roman" w:cs="Times New Roman"/>
          <w:noProof/>
          <w:sz w:val="28"/>
          <w:szCs w:val="40"/>
        </w:rPr>
        <w:t>Intermediate Composition: Land, Region, Environment</w:t>
      </w:r>
      <w:r w:rsidR="005D25D7" w:rsidRPr="005D752A">
        <w:rPr>
          <w:rFonts w:ascii="Times New Roman" w:hAnsi="Times New Roman" w:cs="Times New Roman"/>
          <w:sz w:val="28"/>
          <w:szCs w:val="40"/>
        </w:rPr>
        <w:t xml:space="preserve"> </w:t>
      </w:r>
    </w:p>
    <w:p w14:paraId="5F1482AE" w14:textId="77777777" w:rsidR="005D25D7" w:rsidRPr="00F1193D" w:rsidRDefault="005D25D7" w:rsidP="005D25D7">
      <w:pPr>
        <w:jc w:val="right"/>
        <w:rPr>
          <w:rFonts w:ascii="Times New Roman" w:hAnsi="Times New Roman" w:cs="Times New Roman"/>
          <w:sz w:val="28"/>
          <w:szCs w:val="28"/>
        </w:rPr>
      </w:pPr>
      <w:r>
        <w:rPr>
          <w:rFonts w:ascii="Times New Roman" w:hAnsi="Times New Roman" w:cs="Times New Roman"/>
          <w:sz w:val="28"/>
          <w:szCs w:val="28"/>
        </w:rPr>
        <w:t>Fall</w:t>
      </w:r>
      <w:r w:rsidRPr="00F1193D">
        <w:rPr>
          <w:rFonts w:ascii="Times New Roman" w:hAnsi="Times New Roman" w:cs="Times New Roman"/>
          <w:sz w:val="28"/>
          <w:szCs w:val="28"/>
        </w:rPr>
        <w:t xml:space="preserve"> 201</w:t>
      </w:r>
      <w:r>
        <w:rPr>
          <w:rFonts w:ascii="Times New Roman" w:hAnsi="Times New Roman" w:cs="Times New Roman"/>
          <w:sz w:val="28"/>
          <w:szCs w:val="28"/>
        </w:rPr>
        <w:t>8</w:t>
      </w:r>
      <w:r w:rsidRPr="00F1193D">
        <w:rPr>
          <w:rFonts w:ascii="Times New Roman" w:hAnsi="Times New Roman" w:cs="Times New Roman"/>
          <w:sz w:val="28"/>
          <w:szCs w:val="28"/>
        </w:rPr>
        <w:t xml:space="preserve"> – </w:t>
      </w:r>
      <w:r>
        <w:rPr>
          <w:rFonts w:ascii="Times New Roman" w:hAnsi="Times New Roman" w:cs="Times New Roman"/>
          <w:sz w:val="28"/>
          <w:szCs w:val="28"/>
        </w:rPr>
        <w:t>M</w:t>
      </w:r>
      <w:r w:rsidRPr="00F1193D">
        <w:rPr>
          <w:rFonts w:ascii="Times New Roman" w:hAnsi="Times New Roman" w:cs="Times New Roman"/>
          <w:sz w:val="28"/>
          <w:szCs w:val="28"/>
        </w:rPr>
        <w:t xml:space="preserve"> – </w:t>
      </w:r>
      <w:r>
        <w:rPr>
          <w:rFonts w:ascii="Times New Roman" w:hAnsi="Times New Roman" w:cs="Times New Roman"/>
          <w:sz w:val="28"/>
          <w:szCs w:val="28"/>
        </w:rPr>
        <w:t>4</w:t>
      </w:r>
      <w:r w:rsidRPr="00F1193D">
        <w:rPr>
          <w:rFonts w:ascii="Times New Roman" w:hAnsi="Times New Roman" w:cs="Times New Roman"/>
          <w:sz w:val="28"/>
          <w:szCs w:val="28"/>
        </w:rPr>
        <w:t>:00-</w:t>
      </w:r>
      <w:r>
        <w:rPr>
          <w:rFonts w:ascii="Times New Roman" w:hAnsi="Times New Roman" w:cs="Times New Roman"/>
          <w:sz w:val="28"/>
          <w:szCs w:val="28"/>
        </w:rPr>
        <w:t>6</w:t>
      </w:r>
      <w:r w:rsidRPr="00F1193D">
        <w:rPr>
          <w:rFonts w:ascii="Times New Roman" w:hAnsi="Times New Roman" w:cs="Times New Roman"/>
          <w:sz w:val="28"/>
          <w:szCs w:val="28"/>
        </w:rPr>
        <w:t>:</w:t>
      </w:r>
      <w:r>
        <w:rPr>
          <w:rFonts w:ascii="Times New Roman" w:hAnsi="Times New Roman" w:cs="Times New Roman"/>
          <w:sz w:val="28"/>
          <w:szCs w:val="28"/>
        </w:rPr>
        <w:t>30</w:t>
      </w:r>
      <w:r w:rsidRPr="00F1193D">
        <w:rPr>
          <w:rFonts w:ascii="Times New Roman" w:hAnsi="Times New Roman" w:cs="Times New Roman"/>
          <w:sz w:val="28"/>
          <w:szCs w:val="28"/>
        </w:rPr>
        <w:t>p</w:t>
      </w:r>
    </w:p>
    <w:p w14:paraId="30E64493" w14:textId="77777777" w:rsidR="005D25D7" w:rsidRPr="00F1193D" w:rsidRDefault="005D25D7" w:rsidP="005D25D7">
      <w:pPr>
        <w:jc w:val="right"/>
        <w:rPr>
          <w:rFonts w:ascii="Times New Roman" w:hAnsi="Times New Roman" w:cs="Times New Roman"/>
          <w:sz w:val="24"/>
          <w:szCs w:val="24"/>
        </w:rPr>
      </w:pPr>
    </w:p>
    <w:p w14:paraId="0CE17C72" w14:textId="77777777" w:rsidR="005D25D7" w:rsidRPr="00F1193D" w:rsidRDefault="005D25D7" w:rsidP="005D25D7">
      <w:pPr>
        <w:ind w:left="5040"/>
        <w:rPr>
          <w:rFonts w:ascii="Times New Roman" w:hAnsi="Times New Roman" w:cs="Times New Roman"/>
          <w:b/>
          <w:sz w:val="24"/>
          <w:szCs w:val="24"/>
        </w:rPr>
      </w:pPr>
      <w:r>
        <w:rPr>
          <w:rFonts w:ascii="Times New Roman" w:hAnsi="Times New Roman" w:cs="Times New Roman"/>
          <w:b/>
          <w:sz w:val="24"/>
          <w:szCs w:val="24"/>
        </w:rPr>
        <w:t xml:space="preserve">      </w:t>
      </w:r>
      <w:r w:rsidRPr="00F1193D">
        <w:rPr>
          <w:rFonts w:ascii="Times New Roman" w:hAnsi="Times New Roman" w:cs="Times New Roman"/>
          <w:b/>
          <w:sz w:val="24"/>
          <w:szCs w:val="24"/>
        </w:rPr>
        <w:t xml:space="preserve">Professor:  </w:t>
      </w:r>
      <w:r w:rsidRPr="005D752A">
        <w:rPr>
          <w:rFonts w:ascii="Times New Roman" w:hAnsi="Times New Roman" w:cs="Times New Roman"/>
          <w:sz w:val="24"/>
          <w:szCs w:val="24"/>
        </w:rPr>
        <w:t>Dr.</w:t>
      </w:r>
      <w:r>
        <w:rPr>
          <w:rFonts w:ascii="Times New Roman" w:hAnsi="Times New Roman" w:cs="Times New Roman"/>
          <w:b/>
          <w:sz w:val="24"/>
          <w:szCs w:val="24"/>
        </w:rPr>
        <w:t xml:space="preserve"> </w:t>
      </w:r>
      <w:r w:rsidRPr="00F1193D">
        <w:rPr>
          <w:rFonts w:ascii="Times New Roman" w:hAnsi="Times New Roman" w:cs="Times New Roman"/>
          <w:sz w:val="24"/>
          <w:szCs w:val="24"/>
        </w:rPr>
        <w:t>Ross K. Tangedal, Ph.D</w:t>
      </w:r>
      <w:r>
        <w:rPr>
          <w:rFonts w:ascii="Times New Roman" w:hAnsi="Times New Roman" w:cs="Times New Roman"/>
          <w:sz w:val="24"/>
          <w:szCs w:val="24"/>
        </w:rPr>
        <w:t>.</w:t>
      </w:r>
    </w:p>
    <w:p w14:paraId="416FC801" w14:textId="77777777" w:rsidR="005D25D7" w:rsidRPr="00F1193D" w:rsidRDefault="005D25D7" w:rsidP="005D25D7">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563C1" w:themeColor="hyperlink"/>
            <w:sz w:val="24"/>
            <w:szCs w:val="24"/>
            <w:u w:val="single"/>
          </w:rPr>
          <w:t>ross.tangedal@uwsp.edu</w:t>
        </w:r>
      </w:hyperlink>
    </w:p>
    <w:p w14:paraId="785896BE" w14:textId="00B7E6DD" w:rsidR="005D25D7" w:rsidRDefault="005D25D7" w:rsidP="005D25D7">
      <w:pPr>
        <w:ind w:left="4320"/>
        <w:jc w:val="right"/>
        <w:rPr>
          <w:rFonts w:ascii="Times New Roman" w:hAnsi="Times New Roman" w:cs="Times New Roman"/>
          <w:sz w:val="24"/>
          <w:szCs w:val="24"/>
        </w:rPr>
      </w:pPr>
      <w:r>
        <w:rPr>
          <w:rFonts w:ascii="Times New Roman" w:hAnsi="Times New Roman" w:cs="Times New Roman"/>
          <w:b/>
          <w:sz w:val="24"/>
          <w:szCs w:val="24"/>
        </w:rPr>
        <w:t xml:space="preserve">       </w:t>
      </w:r>
      <w:r w:rsidRPr="00F1193D">
        <w:rPr>
          <w:rFonts w:ascii="Times New Roman" w:hAnsi="Times New Roman" w:cs="Times New Roman"/>
          <w:b/>
          <w:sz w:val="24"/>
          <w:szCs w:val="24"/>
        </w:rPr>
        <w:t>Meeting Place:</w:t>
      </w:r>
      <w:r w:rsidRPr="00F1193D">
        <w:rPr>
          <w:rFonts w:ascii="Times New Roman" w:hAnsi="Times New Roman" w:cs="Times New Roman"/>
          <w:sz w:val="24"/>
          <w:szCs w:val="24"/>
        </w:rPr>
        <w:t xml:space="preserve">  CCC </w:t>
      </w:r>
      <w:r>
        <w:rPr>
          <w:rFonts w:ascii="Times New Roman" w:hAnsi="Times New Roman" w:cs="Times New Roman"/>
          <w:sz w:val="24"/>
          <w:szCs w:val="24"/>
        </w:rPr>
        <w:t>238</w:t>
      </w:r>
      <w:r w:rsidRPr="00F1193D">
        <w:rPr>
          <w:rFonts w:ascii="Times New Roman" w:hAnsi="Times New Roman" w:cs="Times New Roman"/>
          <w:sz w:val="24"/>
          <w:szCs w:val="24"/>
        </w:rPr>
        <w:t xml:space="preserve"> </w:t>
      </w:r>
    </w:p>
    <w:p w14:paraId="6F333B4B" w14:textId="38C95084" w:rsidR="00553B38" w:rsidRDefault="00553B38" w:rsidP="005D25D7">
      <w:pPr>
        <w:ind w:left="4320"/>
        <w:jc w:val="right"/>
        <w:rPr>
          <w:rFonts w:ascii="Times New Roman" w:hAnsi="Times New Roman" w:cs="Times New Roman"/>
          <w:sz w:val="24"/>
          <w:szCs w:val="24"/>
        </w:rPr>
      </w:pPr>
      <w:r>
        <w:rPr>
          <w:rFonts w:ascii="Times New Roman" w:hAnsi="Times New Roman" w:cs="Times New Roman"/>
          <w:b/>
          <w:sz w:val="24"/>
          <w:szCs w:val="24"/>
        </w:rPr>
        <w:tab/>
        <w:t xml:space="preserve">Office: </w:t>
      </w:r>
      <w:r>
        <w:rPr>
          <w:rFonts w:ascii="Times New Roman" w:hAnsi="Times New Roman" w:cs="Times New Roman"/>
          <w:sz w:val="24"/>
          <w:szCs w:val="24"/>
        </w:rPr>
        <w:t>CCC 426; TR-9:00-1</w:t>
      </w:r>
      <w:r w:rsidR="001520B3">
        <w:rPr>
          <w:rFonts w:ascii="Times New Roman" w:hAnsi="Times New Roman" w:cs="Times New Roman"/>
          <w:sz w:val="24"/>
          <w:szCs w:val="24"/>
        </w:rPr>
        <w:t>0</w:t>
      </w:r>
      <w:r>
        <w:rPr>
          <w:rFonts w:ascii="Times New Roman" w:hAnsi="Times New Roman" w:cs="Times New Roman"/>
          <w:sz w:val="24"/>
          <w:szCs w:val="24"/>
        </w:rPr>
        <w:t xml:space="preserve">:00am </w:t>
      </w:r>
    </w:p>
    <w:p w14:paraId="61DEADE5" w14:textId="4BDC2B70" w:rsidR="00553B38" w:rsidRPr="00553B38" w:rsidRDefault="00553B38" w:rsidP="005D25D7">
      <w:pPr>
        <w:ind w:left="4320"/>
        <w:jc w:val="right"/>
        <w:rPr>
          <w:rFonts w:ascii="Times New Roman" w:hAnsi="Times New Roman" w:cs="Times New Roman"/>
          <w:sz w:val="24"/>
          <w:szCs w:val="24"/>
        </w:rPr>
      </w:pPr>
      <w:r>
        <w:rPr>
          <w:rFonts w:ascii="Times New Roman" w:hAnsi="Times New Roman" w:cs="Times New Roman"/>
          <w:sz w:val="24"/>
          <w:szCs w:val="24"/>
        </w:rPr>
        <w:t>F-1:00-2:00pm</w:t>
      </w:r>
    </w:p>
    <w:p w14:paraId="799BE2B1" w14:textId="77777777" w:rsidR="005D25D7" w:rsidRDefault="005D25D7" w:rsidP="005D25D7">
      <w:pPr>
        <w:pStyle w:val="NoSpacing"/>
        <w:rPr>
          <w:rFonts w:ascii="Times New Roman" w:hAnsi="Times New Roman" w:cs="Times New Roman"/>
        </w:rPr>
      </w:pPr>
    </w:p>
    <w:p w14:paraId="6C54A140" w14:textId="77777777" w:rsidR="005D25D7" w:rsidRPr="00740E7A" w:rsidRDefault="005D25D7" w:rsidP="005D25D7">
      <w:pPr>
        <w:pStyle w:val="NoSpacing"/>
        <w:rPr>
          <w:sz w:val="20"/>
        </w:rPr>
      </w:pPr>
      <w:r w:rsidRPr="00740E7A">
        <w:rPr>
          <w:rFonts w:ascii="Times New Roman" w:hAnsi="Times New Roman" w:cs="Times New Roman"/>
          <w:b/>
          <w:szCs w:val="24"/>
        </w:rPr>
        <w:t>Course Catalog Description:</w:t>
      </w:r>
      <w:r w:rsidRPr="00740E7A">
        <w:rPr>
          <w:sz w:val="20"/>
        </w:rPr>
        <w:t xml:space="preserve"> </w:t>
      </w:r>
      <w:r w:rsidRPr="00740E7A">
        <w:rPr>
          <w:rFonts w:ascii="Times New Roman" w:hAnsi="Times New Roman" w:cs="Times New Roman"/>
        </w:rPr>
        <w:t>Practice in exploratory, expository, and persuasive discourse.</w:t>
      </w:r>
    </w:p>
    <w:p w14:paraId="05BB0552" w14:textId="77777777" w:rsidR="005D25D7" w:rsidRDefault="005D25D7" w:rsidP="005D25D7">
      <w:pPr>
        <w:pStyle w:val="NoSpacing"/>
        <w:rPr>
          <w:rFonts w:ascii="Times New Roman" w:hAnsi="Times New Roman" w:cs="Times New Roman"/>
          <w:sz w:val="24"/>
          <w:szCs w:val="24"/>
        </w:rPr>
      </w:pPr>
      <w:bookmarkStart w:id="0" w:name="_GoBack"/>
      <w:bookmarkEnd w:id="0"/>
    </w:p>
    <w:p w14:paraId="72C7D202" w14:textId="77777777" w:rsidR="005D25D7" w:rsidRPr="00740E7A" w:rsidRDefault="005D25D7" w:rsidP="005D25D7">
      <w:pPr>
        <w:pStyle w:val="NoSpacing"/>
        <w:jc w:val="center"/>
        <w:rPr>
          <w:rFonts w:ascii="Times New Roman" w:hAnsi="Times New Roman" w:cs="Times New Roman"/>
          <w:i/>
          <w:sz w:val="20"/>
          <w:szCs w:val="24"/>
        </w:rPr>
      </w:pPr>
      <w:r w:rsidRPr="00740E7A">
        <w:rPr>
          <w:rFonts w:ascii="Times New Roman" w:hAnsi="Times New Roman" w:cs="Times New Roman"/>
          <w:i/>
          <w:sz w:val="20"/>
          <w:szCs w:val="24"/>
        </w:rPr>
        <w:t>“The first draft of anything is shit.”</w:t>
      </w:r>
    </w:p>
    <w:p w14:paraId="76D091E8" w14:textId="77777777" w:rsidR="005D25D7" w:rsidRPr="00740E7A" w:rsidRDefault="005D25D7" w:rsidP="005D25D7">
      <w:pPr>
        <w:pStyle w:val="NoSpacing"/>
        <w:jc w:val="center"/>
        <w:rPr>
          <w:rFonts w:ascii="Times New Roman" w:hAnsi="Times New Roman" w:cs="Times New Roman"/>
          <w:sz w:val="20"/>
          <w:szCs w:val="24"/>
        </w:rPr>
      </w:pPr>
      <w:r w:rsidRPr="00740E7A">
        <w:rPr>
          <w:rFonts w:ascii="Times New Roman" w:hAnsi="Times New Roman" w:cs="Times New Roman"/>
          <w:sz w:val="20"/>
          <w:szCs w:val="24"/>
        </w:rPr>
        <w:t>-Ernest Hemingway</w:t>
      </w:r>
    </w:p>
    <w:p w14:paraId="3A7A62CC" w14:textId="77777777" w:rsidR="005D25D7" w:rsidRPr="00740E7A" w:rsidRDefault="005D25D7" w:rsidP="005D25D7">
      <w:pPr>
        <w:pStyle w:val="NoSpacing"/>
        <w:jc w:val="center"/>
        <w:rPr>
          <w:rFonts w:ascii="Times New Roman" w:hAnsi="Times New Roman" w:cs="Times New Roman"/>
          <w:sz w:val="20"/>
          <w:szCs w:val="24"/>
        </w:rPr>
      </w:pPr>
    </w:p>
    <w:p w14:paraId="042D0D25" w14:textId="77777777" w:rsidR="005D25D7" w:rsidRPr="00740E7A" w:rsidRDefault="005D25D7" w:rsidP="005D25D7">
      <w:pPr>
        <w:pStyle w:val="NoSpacing"/>
        <w:jc w:val="center"/>
        <w:rPr>
          <w:rFonts w:ascii="Times New Roman" w:hAnsi="Times New Roman" w:cs="Times New Roman"/>
          <w:i/>
          <w:sz w:val="20"/>
          <w:szCs w:val="24"/>
        </w:rPr>
      </w:pPr>
      <w:r w:rsidRPr="00740E7A">
        <w:rPr>
          <w:rFonts w:ascii="Times New Roman" w:hAnsi="Times New Roman" w:cs="Times New Roman"/>
          <w:i/>
          <w:sz w:val="20"/>
          <w:szCs w:val="24"/>
        </w:rPr>
        <w:t>“To write a poem you must have a streak of arrogance—not in real life I hope. In real life try to be nice. It will save you a hell of a lot of trouble and give you more time to write.”</w:t>
      </w:r>
    </w:p>
    <w:p w14:paraId="4F5E0089" w14:textId="77777777" w:rsidR="005D25D7" w:rsidRPr="00740E7A" w:rsidRDefault="005D25D7" w:rsidP="005D25D7">
      <w:pPr>
        <w:pStyle w:val="NoSpacing"/>
        <w:jc w:val="center"/>
        <w:rPr>
          <w:rFonts w:ascii="Times New Roman" w:hAnsi="Times New Roman" w:cs="Times New Roman"/>
          <w:iCs/>
          <w:sz w:val="20"/>
          <w:szCs w:val="21"/>
          <w:shd w:val="clear" w:color="auto" w:fill="FFFFFF"/>
        </w:rPr>
      </w:pPr>
      <w:r w:rsidRPr="00740E7A">
        <w:rPr>
          <w:rFonts w:ascii="Times New Roman" w:hAnsi="Times New Roman" w:cs="Times New Roman"/>
          <w:iCs/>
          <w:sz w:val="20"/>
          <w:szCs w:val="21"/>
          <w:shd w:val="clear" w:color="auto" w:fill="FFFFFF"/>
        </w:rPr>
        <w:t>-Richard Hugo</w:t>
      </w:r>
    </w:p>
    <w:p w14:paraId="6447552B" w14:textId="77777777" w:rsidR="005D25D7" w:rsidRPr="00740E7A" w:rsidRDefault="005D25D7" w:rsidP="005D25D7">
      <w:pPr>
        <w:pStyle w:val="NoSpacing"/>
        <w:jc w:val="center"/>
        <w:rPr>
          <w:rFonts w:ascii="Times New Roman" w:hAnsi="Times New Roman" w:cs="Times New Roman"/>
          <w:iCs/>
          <w:sz w:val="20"/>
          <w:szCs w:val="21"/>
          <w:shd w:val="clear" w:color="auto" w:fill="FFFFFF"/>
        </w:rPr>
      </w:pPr>
    </w:p>
    <w:p w14:paraId="1F9B44D0" w14:textId="77777777" w:rsidR="005D25D7" w:rsidRPr="00740E7A" w:rsidRDefault="005D25D7" w:rsidP="005D25D7">
      <w:pPr>
        <w:pStyle w:val="NoSpacing"/>
        <w:jc w:val="center"/>
        <w:rPr>
          <w:rFonts w:ascii="Times New Roman" w:hAnsi="Times New Roman" w:cs="Times New Roman"/>
          <w:i/>
          <w:iCs/>
          <w:sz w:val="20"/>
          <w:szCs w:val="21"/>
          <w:shd w:val="clear" w:color="auto" w:fill="FFFFFF"/>
        </w:rPr>
      </w:pPr>
      <w:r w:rsidRPr="00740E7A">
        <w:rPr>
          <w:rFonts w:ascii="Times New Roman" w:hAnsi="Times New Roman" w:cs="Times New Roman"/>
          <w:i/>
          <w:iCs/>
          <w:sz w:val="20"/>
          <w:szCs w:val="21"/>
          <w:shd w:val="clear" w:color="auto" w:fill="FFFFFF"/>
        </w:rPr>
        <w:t>“I am glad I will not be young in a future without wilderness.”</w:t>
      </w:r>
    </w:p>
    <w:p w14:paraId="22ABB283" w14:textId="77777777" w:rsidR="005D25D7" w:rsidRPr="00740E7A" w:rsidRDefault="005D25D7" w:rsidP="005D25D7">
      <w:pPr>
        <w:pStyle w:val="NoSpacing"/>
        <w:jc w:val="center"/>
        <w:rPr>
          <w:rFonts w:ascii="Times New Roman" w:hAnsi="Times New Roman" w:cs="Times New Roman"/>
          <w:iCs/>
          <w:sz w:val="20"/>
          <w:szCs w:val="21"/>
          <w:shd w:val="clear" w:color="auto" w:fill="FFFFFF"/>
        </w:rPr>
      </w:pPr>
      <w:r w:rsidRPr="00740E7A">
        <w:rPr>
          <w:rFonts w:ascii="Times New Roman" w:hAnsi="Times New Roman" w:cs="Times New Roman"/>
          <w:iCs/>
          <w:sz w:val="20"/>
          <w:szCs w:val="21"/>
          <w:shd w:val="clear" w:color="auto" w:fill="FFFFFF"/>
        </w:rPr>
        <w:t>-Aldo Leopold</w:t>
      </w:r>
    </w:p>
    <w:p w14:paraId="2FEC01FD" w14:textId="77777777" w:rsidR="005D25D7" w:rsidRPr="00740E7A" w:rsidRDefault="005D25D7" w:rsidP="005D25D7">
      <w:pPr>
        <w:pStyle w:val="NoSpacing"/>
        <w:jc w:val="center"/>
        <w:rPr>
          <w:rFonts w:ascii="Times New Roman" w:hAnsi="Times New Roman" w:cs="Times New Roman"/>
          <w:iCs/>
          <w:sz w:val="20"/>
          <w:szCs w:val="21"/>
          <w:shd w:val="clear" w:color="auto" w:fill="FFFFFF"/>
        </w:rPr>
      </w:pPr>
    </w:p>
    <w:p w14:paraId="0C151BCF" w14:textId="77777777" w:rsidR="005D25D7" w:rsidRPr="00740E7A" w:rsidRDefault="005D25D7" w:rsidP="005D25D7">
      <w:pPr>
        <w:pStyle w:val="NoSpacing"/>
        <w:jc w:val="center"/>
        <w:rPr>
          <w:rFonts w:ascii="Times New Roman" w:hAnsi="Times New Roman" w:cs="Times New Roman"/>
          <w:i/>
          <w:iCs/>
          <w:sz w:val="20"/>
          <w:szCs w:val="21"/>
          <w:shd w:val="clear" w:color="auto" w:fill="FFFFFF"/>
        </w:rPr>
      </w:pPr>
      <w:r w:rsidRPr="00740E7A">
        <w:rPr>
          <w:rFonts w:ascii="Times New Roman" w:hAnsi="Times New Roman" w:cs="Times New Roman"/>
          <w:i/>
          <w:iCs/>
          <w:sz w:val="20"/>
          <w:szCs w:val="21"/>
          <w:shd w:val="clear" w:color="auto" w:fill="FFFFFF"/>
        </w:rPr>
        <w:t>“I am haunted by rivers.”</w:t>
      </w:r>
    </w:p>
    <w:p w14:paraId="20D87FF6" w14:textId="77777777" w:rsidR="005D25D7" w:rsidRPr="00740E7A" w:rsidRDefault="005D25D7" w:rsidP="005D25D7">
      <w:pPr>
        <w:pStyle w:val="NoSpacing"/>
        <w:jc w:val="center"/>
        <w:rPr>
          <w:rFonts w:ascii="Times New Roman" w:hAnsi="Times New Roman" w:cs="Times New Roman"/>
          <w:iCs/>
          <w:sz w:val="20"/>
          <w:szCs w:val="21"/>
          <w:shd w:val="clear" w:color="auto" w:fill="FFFFFF"/>
        </w:rPr>
      </w:pPr>
      <w:r w:rsidRPr="00740E7A">
        <w:rPr>
          <w:rFonts w:ascii="Times New Roman" w:hAnsi="Times New Roman" w:cs="Times New Roman"/>
          <w:iCs/>
          <w:sz w:val="20"/>
          <w:szCs w:val="21"/>
          <w:shd w:val="clear" w:color="auto" w:fill="FFFFFF"/>
        </w:rPr>
        <w:t>-Norman Maclean</w:t>
      </w:r>
    </w:p>
    <w:p w14:paraId="2CB1B6D7" w14:textId="77777777" w:rsidR="005D25D7" w:rsidRPr="00740E7A" w:rsidRDefault="005D25D7" w:rsidP="005D25D7">
      <w:pPr>
        <w:pStyle w:val="NoSpacing"/>
        <w:jc w:val="center"/>
        <w:rPr>
          <w:rFonts w:ascii="Times New Roman" w:hAnsi="Times New Roman" w:cs="Times New Roman"/>
          <w:sz w:val="20"/>
          <w:szCs w:val="24"/>
        </w:rPr>
      </w:pPr>
    </w:p>
    <w:p w14:paraId="38C031F8" w14:textId="77777777" w:rsidR="005D25D7" w:rsidRPr="00740E7A" w:rsidRDefault="005D25D7" w:rsidP="005D25D7">
      <w:pPr>
        <w:pStyle w:val="NoSpacing"/>
        <w:jc w:val="center"/>
        <w:rPr>
          <w:rFonts w:ascii="Times New Roman" w:hAnsi="Times New Roman" w:cs="Times New Roman"/>
          <w:i/>
          <w:sz w:val="20"/>
          <w:szCs w:val="24"/>
        </w:rPr>
      </w:pPr>
      <w:r w:rsidRPr="00740E7A">
        <w:rPr>
          <w:rFonts w:ascii="Times New Roman" w:hAnsi="Times New Roman" w:cs="Times New Roman"/>
          <w:i/>
          <w:sz w:val="20"/>
          <w:szCs w:val="24"/>
        </w:rPr>
        <w:t xml:space="preserve">“In nature nothing exists alone.” </w:t>
      </w:r>
    </w:p>
    <w:p w14:paraId="4049C518" w14:textId="77777777" w:rsidR="005D25D7" w:rsidRPr="00740E7A" w:rsidRDefault="005D25D7" w:rsidP="005D25D7">
      <w:pPr>
        <w:pStyle w:val="NoSpacing"/>
        <w:jc w:val="center"/>
        <w:rPr>
          <w:rFonts w:ascii="Times New Roman" w:hAnsi="Times New Roman" w:cs="Times New Roman"/>
          <w:sz w:val="20"/>
          <w:szCs w:val="24"/>
        </w:rPr>
      </w:pPr>
      <w:r w:rsidRPr="00740E7A">
        <w:rPr>
          <w:rFonts w:ascii="Times New Roman" w:hAnsi="Times New Roman" w:cs="Times New Roman"/>
          <w:sz w:val="20"/>
          <w:szCs w:val="24"/>
        </w:rPr>
        <w:t>-Rachel Carson</w:t>
      </w:r>
    </w:p>
    <w:p w14:paraId="691B06ED" w14:textId="77777777" w:rsidR="005D25D7" w:rsidRPr="00740E7A" w:rsidRDefault="005D25D7" w:rsidP="005D25D7">
      <w:pPr>
        <w:pStyle w:val="NoSpacing"/>
        <w:jc w:val="center"/>
        <w:rPr>
          <w:rFonts w:ascii="Times New Roman" w:hAnsi="Times New Roman" w:cs="Times New Roman"/>
          <w:sz w:val="20"/>
          <w:szCs w:val="24"/>
        </w:rPr>
      </w:pPr>
    </w:p>
    <w:p w14:paraId="4CE5B0CD" w14:textId="77777777" w:rsidR="005D25D7" w:rsidRPr="00740E7A" w:rsidRDefault="005D25D7" w:rsidP="005D25D7">
      <w:pPr>
        <w:pStyle w:val="NoSpacing"/>
        <w:jc w:val="center"/>
        <w:rPr>
          <w:rFonts w:ascii="Times New Roman" w:hAnsi="Times New Roman" w:cs="Times New Roman"/>
          <w:i/>
          <w:sz w:val="20"/>
          <w:szCs w:val="24"/>
        </w:rPr>
      </w:pPr>
      <w:r w:rsidRPr="00740E7A">
        <w:rPr>
          <w:rFonts w:ascii="Times New Roman" w:hAnsi="Times New Roman" w:cs="Times New Roman"/>
          <w:i/>
          <w:sz w:val="20"/>
          <w:szCs w:val="24"/>
        </w:rPr>
        <w:t>“Something will have gone out of us as a people if we ever let the remaining wilderness be destroyed</w:t>
      </w:r>
      <w:r w:rsidR="00DD26C9">
        <w:rPr>
          <w:rFonts w:ascii="Times New Roman" w:hAnsi="Times New Roman" w:cs="Times New Roman"/>
          <w:i/>
          <w:sz w:val="20"/>
          <w:szCs w:val="24"/>
        </w:rPr>
        <w:t xml:space="preserve"> . . .</w:t>
      </w:r>
      <w:r w:rsidRPr="00740E7A">
        <w:rPr>
          <w:rFonts w:ascii="Times New Roman" w:hAnsi="Times New Roman" w:cs="Times New Roman"/>
          <w:i/>
          <w:sz w:val="20"/>
          <w:szCs w:val="24"/>
        </w:rPr>
        <w:t xml:space="preserve"> We simply need that wild country available to us, even if we never do more than drive to its edge and look in.”</w:t>
      </w:r>
    </w:p>
    <w:p w14:paraId="22BC883C" w14:textId="77777777" w:rsidR="005D25D7" w:rsidRDefault="005D25D7" w:rsidP="005D25D7">
      <w:pPr>
        <w:pStyle w:val="NoSpacing"/>
        <w:jc w:val="center"/>
        <w:rPr>
          <w:rFonts w:ascii="Times New Roman" w:hAnsi="Times New Roman" w:cs="Times New Roman"/>
          <w:sz w:val="20"/>
          <w:szCs w:val="24"/>
        </w:rPr>
      </w:pPr>
      <w:r w:rsidRPr="00740E7A">
        <w:rPr>
          <w:rFonts w:ascii="Times New Roman" w:hAnsi="Times New Roman" w:cs="Times New Roman"/>
          <w:sz w:val="20"/>
          <w:szCs w:val="24"/>
        </w:rPr>
        <w:t xml:space="preserve">-Wallace </w:t>
      </w:r>
      <w:proofErr w:type="spellStart"/>
      <w:r w:rsidRPr="00740E7A">
        <w:rPr>
          <w:rFonts w:ascii="Times New Roman" w:hAnsi="Times New Roman" w:cs="Times New Roman"/>
          <w:sz w:val="20"/>
          <w:szCs w:val="24"/>
        </w:rPr>
        <w:t>Stegner</w:t>
      </w:r>
      <w:proofErr w:type="spellEnd"/>
    </w:p>
    <w:p w14:paraId="35C31E85" w14:textId="77777777" w:rsidR="005D25D7" w:rsidRPr="00740E7A" w:rsidRDefault="005D25D7" w:rsidP="005D25D7">
      <w:pPr>
        <w:pStyle w:val="NoSpacing"/>
        <w:jc w:val="center"/>
        <w:rPr>
          <w:rFonts w:ascii="Times New Roman" w:hAnsi="Times New Roman" w:cs="Times New Roman"/>
          <w:sz w:val="20"/>
          <w:szCs w:val="24"/>
        </w:rPr>
      </w:pPr>
    </w:p>
    <w:p w14:paraId="19769B0D" w14:textId="77777777" w:rsidR="005D25D7" w:rsidRDefault="005D25D7" w:rsidP="005D25D7">
      <w:pPr>
        <w:pStyle w:val="NoSpacing"/>
        <w:jc w:val="center"/>
        <w:rPr>
          <w:rFonts w:ascii="Times New Roman" w:hAnsi="Times New Roman" w:cs="Times New Roman"/>
          <w:i/>
          <w:sz w:val="20"/>
          <w:szCs w:val="24"/>
        </w:rPr>
      </w:pPr>
      <w:r w:rsidRPr="00740E7A">
        <w:rPr>
          <w:rFonts w:ascii="Times New Roman" w:hAnsi="Times New Roman" w:cs="Times New Roman"/>
          <w:i/>
          <w:sz w:val="20"/>
          <w:szCs w:val="24"/>
        </w:rPr>
        <w:t xml:space="preserve">“This grand show is eternal. It is always sunrise somewhere; the dew is never dried all at once; a shower is forever falling; vapor is ever rising. Eternal sunrise, eternal dawn and gloaming, on sea and continents and islands, each in its turn, as the round earth rolls.” </w:t>
      </w:r>
    </w:p>
    <w:p w14:paraId="7627072E" w14:textId="77777777" w:rsidR="005D25D7" w:rsidRPr="00740E7A" w:rsidRDefault="005D25D7" w:rsidP="005D25D7">
      <w:pPr>
        <w:pStyle w:val="NoSpacing"/>
        <w:jc w:val="center"/>
        <w:rPr>
          <w:rFonts w:ascii="Times New Roman" w:hAnsi="Times New Roman" w:cs="Times New Roman"/>
          <w:sz w:val="20"/>
          <w:szCs w:val="24"/>
        </w:rPr>
      </w:pPr>
      <w:r w:rsidRPr="00740E7A">
        <w:rPr>
          <w:rFonts w:ascii="Times New Roman" w:hAnsi="Times New Roman" w:cs="Times New Roman"/>
          <w:sz w:val="20"/>
          <w:szCs w:val="24"/>
        </w:rPr>
        <w:t>-John Muir</w:t>
      </w:r>
    </w:p>
    <w:p w14:paraId="524B5829" w14:textId="77777777" w:rsidR="005D25D7" w:rsidRDefault="005D25D7" w:rsidP="005D25D7">
      <w:pPr>
        <w:pStyle w:val="NoSpacing"/>
        <w:rPr>
          <w:rFonts w:ascii="Times New Roman" w:eastAsia="DejaVu Sans" w:hAnsi="Times New Roman"/>
          <w:b/>
          <w:i/>
          <w:sz w:val="24"/>
          <w:szCs w:val="24"/>
          <w:lang w:eastAsia="ar-SA"/>
        </w:rPr>
      </w:pPr>
    </w:p>
    <w:p w14:paraId="2F81FED4" w14:textId="38C90749" w:rsidR="005D25D7" w:rsidRDefault="005D25D7" w:rsidP="005D25D7">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 xml:space="preserve">Welcome to ENGL </w:t>
      </w:r>
      <w:r>
        <w:rPr>
          <w:rFonts w:ascii="Times New Roman" w:eastAsia="DejaVu Sans" w:hAnsi="Times New Roman"/>
          <w:b/>
          <w:i/>
          <w:sz w:val="24"/>
          <w:szCs w:val="24"/>
          <w:lang w:eastAsia="ar-SA"/>
        </w:rPr>
        <w:t>250-Intermediate Composition</w:t>
      </w:r>
      <w:r w:rsidRPr="007962A4">
        <w:rPr>
          <w:rFonts w:ascii="Times New Roman" w:eastAsia="DejaVu Sans" w:hAnsi="Times New Roman"/>
          <w:b/>
          <w:i/>
          <w:sz w:val="24"/>
          <w:szCs w:val="24"/>
          <w:lang w:eastAsia="ar-SA"/>
        </w:rPr>
        <w:t>.</w:t>
      </w:r>
      <w:r w:rsidRPr="007962A4">
        <w:rPr>
          <w:rFonts w:ascii="Times New Roman" w:eastAsia="DejaVu Sans" w:hAnsi="Times New Roman"/>
          <w:sz w:val="24"/>
          <w:szCs w:val="24"/>
          <w:lang w:eastAsia="ar-SA"/>
        </w:rPr>
        <w:t xml:space="preserve"> </w:t>
      </w:r>
      <w:r>
        <w:rPr>
          <w:rFonts w:ascii="Times New Roman" w:eastAsia="DejaVu Sans" w:hAnsi="Times New Roman"/>
          <w:sz w:val="24"/>
          <w:szCs w:val="24"/>
          <w:lang w:eastAsia="ar-SA"/>
        </w:rPr>
        <w:t xml:space="preserve">In this class, we will spend time together writing, reading, talking, and becoming. That is the state of the writer: always becoming. As a catalyst for our course we will be reading various pieces centered on Land, Region, and Environment, featuring </w:t>
      </w:r>
      <w:r w:rsidR="00715611">
        <w:rPr>
          <w:rFonts w:ascii="Times New Roman" w:eastAsia="DejaVu Sans" w:hAnsi="Times New Roman"/>
          <w:sz w:val="24"/>
          <w:szCs w:val="24"/>
          <w:lang w:eastAsia="ar-SA"/>
        </w:rPr>
        <w:t xml:space="preserve">selections, </w:t>
      </w:r>
      <w:r>
        <w:rPr>
          <w:rFonts w:ascii="Times New Roman" w:eastAsia="DejaVu Sans" w:hAnsi="Times New Roman"/>
          <w:sz w:val="24"/>
          <w:szCs w:val="24"/>
          <w:lang w:eastAsia="ar-SA"/>
        </w:rPr>
        <w:t xml:space="preserve">essays, stories, and poems by </w:t>
      </w:r>
      <w:r w:rsidR="00DD26C9">
        <w:rPr>
          <w:rFonts w:ascii="Times New Roman" w:eastAsia="DejaVu Sans" w:hAnsi="Times New Roman"/>
          <w:sz w:val="24"/>
          <w:szCs w:val="24"/>
          <w:lang w:eastAsia="ar-SA"/>
        </w:rPr>
        <w:t xml:space="preserve">Ernest Hemingway, </w:t>
      </w:r>
      <w:r>
        <w:rPr>
          <w:rFonts w:ascii="Times New Roman" w:eastAsia="DejaVu Sans" w:hAnsi="Times New Roman"/>
          <w:sz w:val="24"/>
          <w:szCs w:val="24"/>
          <w:lang w:eastAsia="ar-SA"/>
        </w:rPr>
        <w:t xml:space="preserve">Aldo Leopold, John Muir, </w:t>
      </w:r>
      <w:r w:rsidR="00715611">
        <w:rPr>
          <w:rFonts w:ascii="Times New Roman" w:eastAsia="DejaVu Sans" w:hAnsi="Times New Roman"/>
          <w:sz w:val="24"/>
          <w:szCs w:val="24"/>
          <w:lang w:eastAsia="ar-SA"/>
        </w:rPr>
        <w:t>Toni Morrison</w:t>
      </w:r>
      <w:r>
        <w:rPr>
          <w:rFonts w:ascii="Times New Roman" w:eastAsia="DejaVu Sans" w:hAnsi="Times New Roman"/>
          <w:sz w:val="24"/>
          <w:szCs w:val="24"/>
          <w:lang w:eastAsia="ar-SA"/>
        </w:rPr>
        <w:t xml:space="preserve">, Richard Hugo, </w:t>
      </w:r>
      <w:r w:rsidR="00715611">
        <w:rPr>
          <w:rFonts w:ascii="Times New Roman" w:eastAsia="DejaVu Sans" w:hAnsi="Times New Roman"/>
          <w:sz w:val="24"/>
          <w:szCs w:val="24"/>
          <w:lang w:eastAsia="ar-SA"/>
        </w:rPr>
        <w:t xml:space="preserve">Leslie Marmon Silko, </w:t>
      </w:r>
      <w:r w:rsidR="00DD26C9">
        <w:rPr>
          <w:rFonts w:ascii="Times New Roman" w:eastAsia="DejaVu Sans" w:hAnsi="Times New Roman"/>
          <w:sz w:val="24"/>
          <w:szCs w:val="24"/>
          <w:lang w:eastAsia="ar-SA"/>
        </w:rPr>
        <w:t xml:space="preserve">Lorine </w:t>
      </w:r>
      <w:proofErr w:type="spellStart"/>
      <w:r w:rsidR="00DD26C9">
        <w:rPr>
          <w:rFonts w:ascii="Times New Roman" w:eastAsia="DejaVu Sans" w:hAnsi="Times New Roman"/>
          <w:sz w:val="24"/>
          <w:szCs w:val="24"/>
          <w:lang w:eastAsia="ar-SA"/>
        </w:rPr>
        <w:t>Niedecker</w:t>
      </w:r>
      <w:proofErr w:type="spellEnd"/>
      <w:r w:rsidR="00DD26C9">
        <w:rPr>
          <w:rFonts w:ascii="Times New Roman" w:eastAsia="DejaVu Sans" w:hAnsi="Times New Roman"/>
          <w:sz w:val="24"/>
          <w:szCs w:val="24"/>
          <w:lang w:eastAsia="ar-SA"/>
        </w:rPr>
        <w:t xml:space="preserve">, </w:t>
      </w:r>
      <w:r w:rsidR="00715611">
        <w:rPr>
          <w:rFonts w:ascii="Times New Roman" w:eastAsia="DejaVu Sans" w:hAnsi="Times New Roman"/>
          <w:sz w:val="24"/>
          <w:szCs w:val="24"/>
          <w:lang w:eastAsia="ar-SA"/>
        </w:rPr>
        <w:t>James Weldon Johnson</w:t>
      </w:r>
      <w:r>
        <w:rPr>
          <w:rFonts w:ascii="Times New Roman" w:eastAsia="DejaVu Sans" w:hAnsi="Times New Roman"/>
          <w:sz w:val="24"/>
          <w:szCs w:val="24"/>
          <w:lang w:eastAsia="ar-SA"/>
        </w:rPr>
        <w:t xml:space="preserve">, </w:t>
      </w:r>
      <w:r w:rsidR="00715611">
        <w:rPr>
          <w:rFonts w:ascii="Times New Roman" w:eastAsia="DejaVu Sans" w:hAnsi="Times New Roman"/>
          <w:sz w:val="24"/>
          <w:szCs w:val="24"/>
          <w:lang w:eastAsia="ar-SA"/>
        </w:rPr>
        <w:t xml:space="preserve">Gary Snyder, </w:t>
      </w:r>
      <w:r>
        <w:rPr>
          <w:rFonts w:ascii="Times New Roman" w:eastAsia="DejaVu Sans" w:hAnsi="Times New Roman"/>
          <w:sz w:val="24"/>
          <w:szCs w:val="24"/>
          <w:lang w:eastAsia="ar-SA"/>
        </w:rPr>
        <w:t xml:space="preserve">Norman Maclean, Wallace </w:t>
      </w:r>
      <w:proofErr w:type="spellStart"/>
      <w:r>
        <w:rPr>
          <w:rFonts w:ascii="Times New Roman" w:eastAsia="DejaVu Sans" w:hAnsi="Times New Roman"/>
          <w:sz w:val="24"/>
          <w:szCs w:val="24"/>
          <w:lang w:eastAsia="ar-SA"/>
        </w:rPr>
        <w:t>Stegner</w:t>
      </w:r>
      <w:proofErr w:type="spellEnd"/>
      <w:r>
        <w:rPr>
          <w:rFonts w:ascii="Times New Roman" w:eastAsia="DejaVu Sans" w:hAnsi="Times New Roman"/>
          <w:sz w:val="24"/>
          <w:szCs w:val="24"/>
          <w:lang w:eastAsia="ar-SA"/>
        </w:rPr>
        <w:t xml:space="preserve">, Rachel Carson, Annie Dillard, </w:t>
      </w:r>
      <w:r w:rsidR="00715611">
        <w:rPr>
          <w:rFonts w:ascii="Times New Roman" w:eastAsia="DejaVu Sans" w:hAnsi="Times New Roman"/>
          <w:sz w:val="24"/>
          <w:szCs w:val="24"/>
          <w:lang w:eastAsia="ar-SA"/>
        </w:rPr>
        <w:t>Natasha Trethewey</w:t>
      </w:r>
      <w:r w:rsidR="00DD26C9">
        <w:rPr>
          <w:rFonts w:ascii="Times New Roman" w:eastAsia="DejaVu Sans" w:hAnsi="Times New Roman"/>
          <w:sz w:val="24"/>
          <w:szCs w:val="24"/>
          <w:lang w:eastAsia="ar-SA"/>
        </w:rPr>
        <w:t>,</w:t>
      </w:r>
      <w:r w:rsidR="00715611">
        <w:rPr>
          <w:rFonts w:ascii="Times New Roman" w:eastAsia="DejaVu Sans" w:hAnsi="Times New Roman"/>
          <w:sz w:val="24"/>
          <w:szCs w:val="24"/>
          <w:lang w:eastAsia="ar-SA"/>
        </w:rPr>
        <w:t xml:space="preserve"> Michael Martone</w:t>
      </w:r>
      <w:r w:rsidR="00DD26C9">
        <w:rPr>
          <w:rFonts w:ascii="Times New Roman" w:eastAsia="DejaVu Sans" w:hAnsi="Times New Roman"/>
          <w:sz w:val="24"/>
          <w:szCs w:val="24"/>
          <w:lang w:eastAsia="ar-SA"/>
        </w:rPr>
        <w:t xml:space="preserve">, </w:t>
      </w:r>
      <w:r>
        <w:rPr>
          <w:rFonts w:ascii="Times New Roman" w:eastAsia="DejaVu Sans" w:hAnsi="Times New Roman"/>
          <w:sz w:val="24"/>
          <w:szCs w:val="24"/>
          <w:lang w:eastAsia="ar-SA"/>
        </w:rPr>
        <w:t xml:space="preserve">and Bonnie Jo Campbell. Together, we will create an environment where the </w:t>
      </w:r>
      <w:r>
        <w:rPr>
          <w:rFonts w:ascii="Times New Roman" w:eastAsia="DejaVu Sans" w:hAnsi="Times New Roman"/>
          <w:i/>
          <w:sz w:val="24"/>
          <w:szCs w:val="24"/>
          <w:lang w:eastAsia="ar-SA"/>
        </w:rPr>
        <w:t>process</w:t>
      </w:r>
      <w:r>
        <w:rPr>
          <w:rFonts w:ascii="Times New Roman" w:eastAsia="DejaVu Sans" w:hAnsi="Times New Roman"/>
          <w:sz w:val="24"/>
          <w:szCs w:val="24"/>
          <w:lang w:eastAsia="ar-SA"/>
        </w:rPr>
        <w:t xml:space="preserve"> of writing takes precedence over product. I want you to write about things that move you, scare you, inspire you, and hurt you. We will write in multiple genres (essay, story, poem, research paper, etc.) and tackle the issues at the heart of writing: pre-writing, idea-generation, structure, content, emotion, voice, audience, and passion. We will listen to and learn from each other, as well as from those writers who have come before us. You will </w:t>
      </w:r>
      <w:r>
        <w:rPr>
          <w:rFonts w:ascii="Times New Roman" w:eastAsia="DejaVu Sans" w:hAnsi="Times New Roman"/>
          <w:sz w:val="24"/>
          <w:szCs w:val="24"/>
          <w:lang w:eastAsia="ar-SA"/>
        </w:rPr>
        <w:lastRenderedPageBreak/>
        <w:t>give feedback on each other’s work, and we will workshop regularly. Writing is a part of you, whether you know it or not. So welcome to Intermediate Composition: YOU ARE A WRITER.</w:t>
      </w:r>
    </w:p>
    <w:p w14:paraId="2919CE01" w14:textId="77777777" w:rsidR="00155110" w:rsidRDefault="00155110" w:rsidP="005D25D7">
      <w:pPr>
        <w:pStyle w:val="NoSpacing"/>
        <w:rPr>
          <w:rFonts w:ascii="Times New Roman" w:eastAsia="DejaVu Sans" w:hAnsi="Times New Roman"/>
          <w:sz w:val="24"/>
          <w:szCs w:val="24"/>
          <w:lang w:eastAsia="ar-SA"/>
        </w:rPr>
      </w:pPr>
    </w:p>
    <w:p w14:paraId="5E00BEAC" w14:textId="77777777" w:rsidR="00D36B9C" w:rsidRPr="00D36B9C" w:rsidRDefault="00D36B9C" w:rsidP="00155110">
      <w:pPr>
        <w:pStyle w:val="NoSpacing"/>
        <w:rPr>
          <w:rFonts w:ascii="Times New Roman" w:hAnsi="Times New Roman" w:cs="Times New Roman"/>
          <w:b/>
          <w:sz w:val="24"/>
        </w:rPr>
      </w:pPr>
      <w:r w:rsidRPr="00D36B9C">
        <w:rPr>
          <w:rFonts w:ascii="Times New Roman" w:hAnsi="Times New Roman" w:cs="Times New Roman"/>
          <w:b/>
          <w:sz w:val="24"/>
        </w:rPr>
        <w:t>Required Texts (Purchase)</w:t>
      </w:r>
    </w:p>
    <w:p w14:paraId="5D9FC32B" w14:textId="77777777" w:rsidR="003963F4" w:rsidRDefault="003963F4" w:rsidP="00155110">
      <w:pPr>
        <w:pStyle w:val="NoSpacing"/>
        <w:rPr>
          <w:rFonts w:ascii="Times New Roman" w:hAnsi="Times New Roman" w:cs="Times New Roman"/>
          <w:sz w:val="24"/>
        </w:rPr>
      </w:pPr>
      <w:r>
        <w:rPr>
          <w:rFonts w:ascii="Times New Roman" w:hAnsi="Times New Roman" w:cs="Times New Roman"/>
          <w:sz w:val="24"/>
        </w:rPr>
        <w:t xml:space="preserve">Leopold, Aldo. </w:t>
      </w:r>
      <w:r>
        <w:rPr>
          <w:rFonts w:ascii="Times New Roman" w:hAnsi="Times New Roman" w:cs="Times New Roman"/>
          <w:i/>
          <w:sz w:val="24"/>
        </w:rPr>
        <w:t>A Sand County Almanac</w:t>
      </w:r>
      <w:r>
        <w:rPr>
          <w:rFonts w:ascii="Times New Roman" w:hAnsi="Times New Roman" w:cs="Times New Roman"/>
          <w:sz w:val="24"/>
        </w:rPr>
        <w:t xml:space="preserve">. Oxford UP, 1949. </w:t>
      </w:r>
    </w:p>
    <w:p w14:paraId="550F3E08" w14:textId="77777777" w:rsidR="003963F4" w:rsidRPr="003963F4" w:rsidRDefault="003963F4" w:rsidP="00155110">
      <w:pPr>
        <w:pStyle w:val="NoSpacing"/>
        <w:rPr>
          <w:rFonts w:ascii="Times New Roman" w:hAnsi="Times New Roman" w:cs="Times New Roman"/>
          <w:sz w:val="24"/>
        </w:rPr>
      </w:pPr>
      <w:r>
        <w:rPr>
          <w:rFonts w:ascii="Times New Roman" w:hAnsi="Times New Roman" w:cs="Times New Roman"/>
          <w:sz w:val="24"/>
        </w:rPr>
        <w:t xml:space="preserve">ISBN: </w:t>
      </w:r>
      <w:r w:rsidRPr="003963F4">
        <w:rPr>
          <w:rFonts w:ascii="Times New Roman" w:hAnsi="Times New Roman" w:cs="Times New Roman"/>
          <w:sz w:val="24"/>
        </w:rPr>
        <w:t>978</w:t>
      </w:r>
      <w:r>
        <w:rPr>
          <w:rFonts w:ascii="Times New Roman" w:hAnsi="Times New Roman" w:cs="Times New Roman"/>
          <w:sz w:val="24"/>
        </w:rPr>
        <w:t>-</w:t>
      </w:r>
      <w:r w:rsidRPr="003963F4">
        <w:rPr>
          <w:rFonts w:ascii="Times New Roman" w:hAnsi="Times New Roman" w:cs="Times New Roman"/>
          <w:sz w:val="24"/>
        </w:rPr>
        <w:t>0195007770</w:t>
      </w:r>
    </w:p>
    <w:p w14:paraId="44CBAAF2" w14:textId="77777777" w:rsidR="003963F4" w:rsidRDefault="003963F4" w:rsidP="00155110">
      <w:pPr>
        <w:pStyle w:val="NoSpacing"/>
        <w:rPr>
          <w:rFonts w:ascii="Times New Roman" w:hAnsi="Times New Roman" w:cs="Times New Roman"/>
          <w:sz w:val="24"/>
        </w:rPr>
      </w:pPr>
    </w:p>
    <w:p w14:paraId="5469F149" w14:textId="77777777" w:rsidR="003963F4" w:rsidRDefault="00D36B9C" w:rsidP="00155110">
      <w:pPr>
        <w:pStyle w:val="NoSpacing"/>
        <w:rPr>
          <w:rFonts w:ascii="Times New Roman" w:hAnsi="Times New Roman" w:cs="Times New Roman"/>
          <w:sz w:val="24"/>
        </w:rPr>
      </w:pPr>
      <w:r>
        <w:rPr>
          <w:rFonts w:ascii="Times New Roman" w:hAnsi="Times New Roman" w:cs="Times New Roman"/>
          <w:sz w:val="24"/>
        </w:rPr>
        <w:t xml:space="preserve">Maclean, Norman. </w:t>
      </w:r>
      <w:r>
        <w:rPr>
          <w:rFonts w:ascii="Times New Roman" w:hAnsi="Times New Roman" w:cs="Times New Roman"/>
          <w:i/>
          <w:sz w:val="24"/>
        </w:rPr>
        <w:t>A River Runs Through It</w:t>
      </w:r>
      <w:r>
        <w:rPr>
          <w:rFonts w:ascii="Times New Roman" w:hAnsi="Times New Roman" w:cs="Times New Roman"/>
          <w:sz w:val="24"/>
        </w:rPr>
        <w:t xml:space="preserve">. U of Chicago P, 1976. </w:t>
      </w:r>
    </w:p>
    <w:p w14:paraId="7F5A6285" w14:textId="77777777" w:rsidR="00D36B9C" w:rsidRDefault="00D36B9C" w:rsidP="00155110">
      <w:pPr>
        <w:pStyle w:val="NoSpacing"/>
        <w:rPr>
          <w:rFonts w:ascii="Times New Roman" w:hAnsi="Times New Roman" w:cs="Times New Roman"/>
          <w:sz w:val="24"/>
        </w:rPr>
      </w:pPr>
      <w:r>
        <w:rPr>
          <w:rFonts w:ascii="Times New Roman" w:hAnsi="Times New Roman" w:cs="Times New Roman"/>
          <w:sz w:val="24"/>
        </w:rPr>
        <w:t xml:space="preserve">ISBN: </w:t>
      </w:r>
      <w:r w:rsidRPr="00D36B9C">
        <w:rPr>
          <w:rFonts w:ascii="Times New Roman" w:hAnsi="Times New Roman" w:cs="Times New Roman"/>
          <w:sz w:val="24"/>
        </w:rPr>
        <w:t>978-0226472065</w:t>
      </w:r>
    </w:p>
    <w:p w14:paraId="498282D3" w14:textId="77777777" w:rsidR="003963F4" w:rsidRDefault="003963F4" w:rsidP="00155110">
      <w:pPr>
        <w:pStyle w:val="NoSpacing"/>
        <w:rPr>
          <w:rFonts w:ascii="Times New Roman" w:hAnsi="Times New Roman" w:cs="Times New Roman"/>
          <w:sz w:val="24"/>
        </w:rPr>
      </w:pPr>
    </w:p>
    <w:p w14:paraId="2EE1B1E5" w14:textId="77777777" w:rsidR="003963F4" w:rsidRPr="003963F4" w:rsidRDefault="003963F4" w:rsidP="00155110">
      <w:pPr>
        <w:pStyle w:val="NoSpacing"/>
        <w:rPr>
          <w:rFonts w:ascii="Times New Roman" w:hAnsi="Times New Roman" w:cs="Times New Roman"/>
          <w:b/>
          <w:sz w:val="24"/>
        </w:rPr>
      </w:pPr>
      <w:r w:rsidRPr="003963F4">
        <w:rPr>
          <w:rFonts w:ascii="Times New Roman" w:hAnsi="Times New Roman" w:cs="Times New Roman"/>
          <w:b/>
          <w:sz w:val="24"/>
        </w:rPr>
        <w:t>Required Texts (Rental)</w:t>
      </w:r>
    </w:p>
    <w:p w14:paraId="23725E7B" w14:textId="77777777" w:rsidR="003963F4" w:rsidRDefault="004C337C" w:rsidP="00155110">
      <w:pPr>
        <w:pStyle w:val="NoSpacing"/>
        <w:rPr>
          <w:rFonts w:ascii="Times New Roman" w:hAnsi="Times New Roman" w:cs="Times New Roman"/>
          <w:sz w:val="24"/>
        </w:rPr>
      </w:pPr>
      <w:r>
        <w:rPr>
          <w:rFonts w:ascii="Times New Roman" w:hAnsi="Times New Roman" w:cs="Times New Roman"/>
          <w:sz w:val="24"/>
        </w:rPr>
        <w:t xml:space="preserve">Rawlins, Jack &amp; Stephen Metzger. </w:t>
      </w:r>
      <w:r>
        <w:rPr>
          <w:rFonts w:ascii="Times New Roman" w:hAnsi="Times New Roman" w:cs="Times New Roman"/>
          <w:i/>
          <w:sz w:val="24"/>
        </w:rPr>
        <w:t>The Writer’s Way</w:t>
      </w:r>
      <w:r>
        <w:rPr>
          <w:rFonts w:ascii="Times New Roman" w:hAnsi="Times New Roman" w:cs="Times New Roman"/>
          <w:sz w:val="24"/>
        </w:rPr>
        <w:t>. 8</w:t>
      </w:r>
      <w:r w:rsidRPr="004C337C">
        <w:rPr>
          <w:rFonts w:ascii="Times New Roman" w:hAnsi="Times New Roman" w:cs="Times New Roman"/>
          <w:sz w:val="24"/>
          <w:vertAlign w:val="superscript"/>
        </w:rPr>
        <w:t>th</w:t>
      </w:r>
      <w:r>
        <w:rPr>
          <w:rFonts w:ascii="Times New Roman" w:hAnsi="Times New Roman" w:cs="Times New Roman"/>
          <w:sz w:val="24"/>
        </w:rPr>
        <w:t xml:space="preserve"> Ed. Wadsworth, 2012. </w:t>
      </w:r>
    </w:p>
    <w:p w14:paraId="759F68AD" w14:textId="77777777" w:rsidR="00D36B9C" w:rsidRDefault="004C337C" w:rsidP="00155110">
      <w:pPr>
        <w:pStyle w:val="NoSpacing"/>
        <w:rPr>
          <w:rFonts w:ascii="Times New Roman" w:hAnsi="Times New Roman" w:cs="Times New Roman"/>
          <w:sz w:val="24"/>
        </w:rPr>
      </w:pPr>
      <w:r>
        <w:rPr>
          <w:rFonts w:ascii="Times New Roman" w:hAnsi="Times New Roman" w:cs="Times New Roman"/>
          <w:sz w:val="24"/>
        </w:rPr>
        <w:t>ISBN: 978-0495911449</w:t>
      </w:r>
    </w:p>
    <w:p w14:paraId="7F7FA66F" w14:textId="77777777" w:rsidR="004C337C" w:rsidRDefault="004C337C" w:rsidP="00155110">
      <w:pPr>
        <w:pStyle w:val="NoSpacing"/>
        <w:rPr>
          <w:rFonts w:ascii="Times New Roman" w:hAnsi="Times New Roman" w:cs="Times New Roman"/>
          <w:sz w:val="24"/>
        </w:rPr>
      </w:pPr>
    </w:p>
    <w:p w14:paraId="0A5DA7F9" w14:textId="7969C91E" w:rsidR="00B777E8" w:rsidRDefault="00B777E8" w:rsidP="002E5E94">
      <w:pPr>
        <w:pStyle w:val="NoSpacing"/>
        <w:rPr>
          <w:rFonts w:ascii="Times New Roman" w:hAnsi="Times New Roman" w:cs="Times New Roman"/>
          <w:b/>
          <w:u w:val="single"/>
        </w:rPr>
      </w:pPr>
      <w:r>
        <w:rPr>
          <w:rFonts w:ascii="Times New Roman" w:hAnsi="Times New Roman" w:cs="Times New Roman"/>
          <w:b/>
          <w:u w:val="single"/>
        </w:rPr>
        <w:t>Course Goals</w:t>
      </w:r>
    </w:p>
    <w:p w14:paraId="6A558E37" w14:textId="45BE6C40" w:rsidR="00B777E8" w:rsidRPr="00B777E8" w:rsidRDefault="00B777E8" w:rsidP="00B777E8">
      <w:pPr>
        <w:pStyle w:val="NoSpacing"/>
        <w:numPr>
          <w:ilvl w:val="0"/>
          <w:numId w:val="3"/>
        </w:numPr>
        <w:rPr>
          <w:rFonts w:ascii="Times New Roman" w:hAnsi="Times New Roman" w:cs="Times New Roman"/>
          <w:b/>
        </w:rPr>
      </w:pPr>
      <w:r>
        <w:rPr>
          <w:rFonts w:ascii="Times New Roman" w:hAnsi="Times New Roman" w:cs="Times New Roman"/>
        </w:rPr>
        <w:t>Become stronger writers and communicators.</w:t>
      </w:r>
    </w:p>
    <w:p w14:paraId="354BB448" w14:textId="3CD51D71" w:rsidR="00B777E8" w:rsidRPr="00B777E8" w:rsidRDefault="00B777E8" w:rsidP="00B777E8">
      <w:pPr>
        <w:pStyle w:val="NoSpacing"/>
        <w:numPr>
          <w:ilvl w:val="0"/>
          <w:numId w:val="3"/>
        </w:numPr>
        <w:rPr>
          <w:rFonts w:ascii="Times New Roman" w:hAnsi="Times New Roman" w:cs="Times New Roman"/>
          <w:b/>
        </w:rPr>
      </w:pPr>
      <w:r>
        <w:rPr>
          <w:rFonts w:ascii="Times New Roman" w:hAnsi="Times New Roman" w:cs="Times New Roman"/>
        </w:rPr>
        <w:t>Learn to discern the differences in written expression (genre, style, audience, etc.).</w:t>
      </w:r>
    </w:p>
    <w:p w14:paraId="56D73B43" w14:textId="734362A9" w:rsidR="00B777E8" w:rsidRPr="00B777E8" w:rsidRDefault="00B777E8" w:rsidP="00B777E8">
      <w:pPr>
        <w:pStyle w:val="NoSpacing"/>
        <w:numPr>
          <w:ilvl w:val="0"/>
          <w:numId w:val="3"/>
        </w:numPr>
        <w:rPr>
          <w:rFonts w:ascii="Times New Roman" w:hAnsi="Times New Roman" w:cs="Times New Roman"/>
          <w:b/>
        </w:rPr>
      </w:pPr>
      <w:r>
        <w:rPr>
          <w:rFonts w:ascii="Times New Roman" w:hAnsi="Times New Roman" w:cs="Times New Roman"/>
        </w:rPr>
        <w:t>Gain an understanding of the environment as a catalyst for written expression.</w:t>
      </w:r>
    </w:p>
    <w:p w14:paraId="7B2CD612" w14:textId="63085559" w:rsidR="00B777E8" w:rsidRPr="00B777E8" w:rsidRDefault="00B777E8" w:rsidP="00B777E8">
      <w:pPr>
        <w:pStyle w:val="NoSpacing"/>
        <w:numPr>
          <w:ilvl w:val="0"/>
          <w:numId w:val="3"/>
        </w:numPr>
        <w:rPr>
          <w:rFonts w:ascii="Times New Roman" w:hAnsi="Times New Roman" w:cs="Times New Roman"/>
          <w:b/>
        </w:rPr>
      </w:pPr>
      <w:r>
        <w:rPr>
          <w:rFonts w:ascii="Times New Roman" w:hAnsi="Times New Roman" w:cs="Times New Roman"/>
        </w:rPr>
        <w:t>Develop voice as a key component of written expression.</w:t>
      </w:r>
    </w:p>
    <w:p w14:paraId="51BF1584" w14:textId="35E126A6" w:rsidR="00B777E8" w:rsidRPr="00B777E8" w:rsidRDefault="00B777E8" w:rsidP="00B777E8">
      <w:pPr>
        <w:pStyle w:val="NoSpacing"/>
        <w:numPr>
          <w:ilvl w:val="0"/>
          <w:numId w:val="3"/>
        </w:numPr>
        <w:rPr>
          <w:rFonts w:ascii="Times New Roman" w:hAnsi="Times New Roman" w:cs="Times New Roman"/>
          <w:b/>
        </w:rPr>
      </w:pPr>
      <w:r>
        <w:rPr>
          <w:rFonts w:ascii="Times New Roman" w:hAnsi="Times New Roman" w:cs="Times New Roman"/>
        </w:rPr>
        <w:t>Strengthen critical thinking, critical reading, and writing skills.</w:t>
      </w:r>
    </w:p>
    <w:p w14:paraId="19947EEE" w14:textId="77777777" w:rsidR="00B777E8" w:rsidRPr="00B777E8" w:rsidRDefault="00B777E8" w:rsidP="00B777E8">
      <w:pPr>
        <w:pStyle w:val="NoSpacing"/>
        <w:ind w:left="720"/>
        <w:rPr>
          <w:rFonts w:ascii="Times New Roman" w:hAnsi="Times New Roman" w:cs="Times New Roman"/>
          <w:b/>
        </w:rPr>
      </w:pPr>
    </w:p>
    <w:p w14:paraId="7CCC8D3E" w14:textId="67783A33" w:rsidR="002E5E94" w:rsidRDefault="002E5E94" w:rsidP="002E5E94">
      <w:pPr>
        <w:pStyle w:val="NoSpacing"/>
        <w:rPr>
          <w:rFonts w:ascii="Times New Roman" w:hAnsi="Times New Roman" w:cs="Times New Roman"/>
          <w:b/>
          <w:u w:val="single"/>
        </w:rPr>
      </w:pPr>
      <w:r>
        <w:rPr>
          <w:rFonts w:ascii="Times New Roman" w:hAnsi="Times New Roman" w:cs="Times New Roman"/>
          <w:b/>
          <w:u w:val="single"/>
        </w:rPr>
        <w:t>Grading Scale:</w:t>
      </w:r>
    </w:p>
    <w:p w14:paraId="4E537710" w14:textId="77777777" w:rsidR="002E5E94" w:rsidRPr="00E05DA3" w:rsidRDefault="002E5E94" w:rsidP="002E5E94">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730B7E3F" w14:textId="77777777" w:rsidR="002E5E94" w:rsidRDefault="002E5E94" w:rsidP="002E5E94">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1AF72423" w14:textId="77777777" w:rsidR="002E5E94" w:rsidRDefault="002E5E94" w:rsidP="002E5E9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1631FFE6" w14:textId="77777777" w:rsidR="002E5E94" w:rsidRPr="00E05DA3" w:rsidRDefault="002E5E94" w:rsidP="002E5E94">
      <w:pPr>
        <w:pStyle w:val="NoSpacing"/>
        <w:rPr>
          <w:rFonts w:ascii="Times New Roman" w:hAnsi="Times New Roman" w:cs="Times New Roman"/>
          <w:i/>
        </w:rPr>
      </w:pPr>
    </w:p>
    <w:p w14:paraId="1732E257" w14:textId="77777777" w:rsidR="002E5E94" w:rsidRDefault="002E5E94" w:rsidP="002E5E94">
      <w:pPr>
        <w:pStyle w:val="NoSpacing"/>
        <w:rPr>
          <w:rFonts w:ascii="Times New Roman" w:hAnsi="Times New Roman" w:cs="Times New Roman"/>
          <w:b/>
          <w:u w:val="single"/>
        </w:rPr>
      </w:pPr>
      <w:r>
        <w:rPr>
          <w:rFonts w:ascii="Times New Roman" w:hAnsi="Times New Roman" w:cs="Times New Roman"/>
          <w:b/>
          <w:u w:val="single"/>
        </w:rPr>
        <w:t>Assignments:</w:t>
      </w:r>
    </w:p>
    <w:p w14:paraId="1621D789" w14:textId="10844073" w:rsidR="002E5E94" w:rsidRDefault="002E5E94" w:rsidP="002E5E94">
      <w:pPr>
        <w:pStyle w:val="NoSpacing"/>
        <w:numPr>
          <w:ilvl w:val="0"/>
          <w:numId w:val="1"/>
        </w:numPr>
        <w:rPr>
          <w:rFonts w:ascii="Times New Roman" w:hAnsi="Times New Roman" w:cs="Times New Roman"/>
        </w:rPr>
      </w:pPr>
      <w:r>
        <w:rPr>
          <w:rFonts w:ascii="Times New Roman" w:hAnsi="Times New Roman" w:cs="Times New Roman"/>
          <w:b/>
        </w:rPr>
        <w:t>3</w:t>
      </w:r>
      <w:r w:rsidRPr="008742DE">
        <w:rPr>
          <w:rFonts w:ascii="Times New Roman" w:hAnsi="Times New Roman" w:cs="Times New Roman"/>
          <w:b/>
        </w:rPr>
        <w:t xml:space="preserve"> Short </w:t>
      </w:r>
      <w:r>
        <w:rPr>
          <w:rFonts w:ascii="Times New Roman" w:hAnsi="Times New Roman" w:cs="Times New Roman"/>
          <w:b/>
        </w:rPr>
        <w:t>Papers</w:t>
      </w:r>
      <w:r>
        <w:rPr>
          <w:rFonts w:ascii="Times New Roman" w:hAnsi="Times New Roman" w:cs="Times New Roman"/>
          <w:b/>
        </w:rPr>
        <w:t>, 3-4 pp</w:t>
      </w:r>
      <w:r w:rsidRPr="008F1A08">
        <w:rPr>
          <w:rFonts w:ascii="Times New Roman" w:hAnsi="Times New Roman" w:cs="Times New Roman"/>
          <w:b/>
        </w:rPr>
        <w:t xml:space="preserve"> (</w:t>
      </w:r>
      <w:r>
        <w:rPr>
          <w:rFonts w:ascii="Times New Roman" w:hAnsi="Times New Roman" w:cs="Times New Roman"/>
          <w:b/>
        </w:rPr>
        <w:t>15</w:t>
      </w:r>
      <w:r>
        <w:rPr>
          <w:rFonts w:ascii="Times New Roman" w:hAnsi="Times New Roman" w:cs="Times New Roman"/>
          <w:b/>
        </w:rPr>
        <w:t xml:space="preserve">% each; </w:t>
      </w:r>
      <w:r>
        <w:rPr>
          <w:rFonts w:ascii="Times New Roman" w:hAnsi="Times New Roman" w:cs="Times New Roman"/>
          <w:b/>
        </w:rPr>
        <w:t>45</w:t>
      </w:r>
      <w:r w:rsidRPr="008F1A08">
        <w:rPr>
          <w:rFonts w:ascii="Times New Roman" w:hAnsi="Times New Roman" w:cs="Times New Roman"/>
          <w:b/>
        </w:rPr>
        <w:t>%</w:t>
      </w:r>
      <w:r>
        <w:rPr>
          <w:rFonts w:ascii="Times New Roman" w:hAnsi="Times New Roman" w:cs="Times New Roman"/>
          <w:b/>
        </w:rPr>
        <w:t xml:space="preserve"> total</w:t>
      </w:r>
      <w:r w:rsidRPr="008F1A08">
        <w:rPr>
          <w:rFonts w:ascii="Times New Roman" w:hAnsi="Times New Roman" w:cs="Times New Roman"/>
          <w:b/>
        </w:rPr>
        <w:t>)</w:t>
      </w:r>
      <w:r>
        <w:rPr>
          <w:rFonts w:ascii="Times New Roman" w:hAnsi="Times New Roman" w:cs="Times New Roman"/>
        </w:rPr>
        <w:t>: Short Paper #1 (</w:t>
      </w:r>
      <w:r w:rsidR="00C036B9">
        <w:rPr>
          <w:rFonts w:ascii="Times New Roman" w:hAnsi="Times New Roman" w:cs="Times New Roman"/>
        </w:rPr>
        <w:t>Memoir/</w:t>
      </w:r>
      <w:r>
        <w:rPr>
          <w:rFonts w:ascii="Times New Roman" w:hAnsi="Times New Roman" w:cs="Times New Roman"/>
        </w:rPr>
        <w:t xml:space="preserve">Personal </w:t>
      </w:r>
      <w:r w:rsidR="00C036B9">
        <w:rPr>
          <w:rFonts w:ascii="Times New Roman" w:hAnsi="Times New Roman" w:cs="Times New Roman"/>
        </w:rPr>
        <w:t>Essay</w:t>
      </w:r>
      <w:r>
        <w:rPr>
          <w:rFonts w:ascii="Times New Roman" w:hAnsi="Times New Roman" w:cs="Times New Roman"/>
        </w:rPr>
        <w:t xml:space="preserve">), Short Paper #2 </w:t>
      </w:r>
      <w:r>
        <w:rPr>
          <w:rFonts w:ascii="Times New Roman" w:hAnsi="Times New Roman" w:cs="Times New Roman"/>
        </w:rPr>
        <w:t>(Series of Creative Pieces</w:t>
      </w:r>
      <w:r>
        <w:rPr>
          <w:rFonts w:ascii="Times New Roman" w:hAnsi="Times New Roman" w:cs="Times New Roman"/>
        </w:rPr>
        <w:t xml:space="preserve">), </w:t>
      </w:r>
      <w:r>
        <w:rPr>
          <w:rFonts w:ascii="Times New Roman" w:hAnsi="Times New Roman" w:cs="Times New Roman"/>
        </w:rPr>
        <w:t>Short Paper #3 (</w:t>
      </w:r>
      <w:r w:rsidR="00C036B9">
        <w:rPr>
          <w:rFonts w:ascii="Times New Roman" w:hAnsi="Times New Roman" w:cs="Times New Roman"/>
        </w:rPr>
        <w:t>Issue Paper).</w:t>
      </w:r>
      <w:r>
        <w:rPr>
          <w:rFonts w:ascii="Times New Roman" w:hAnsi="Times New Roman" w:cs="Times New Roman"/>
        </w:rPr>
        <w:t xml:space="preserve"> More details will follow as the due dates approach.  </w:t>
      </w:r>
    </w:p>
    <w:p w14:paraId="2B565187" w14:textId="3B68D0C8" w:rsidR="002E5E94" w:rsidRDefault="002E5E94" w:rsidP="002E5E94">
      <w:pPr>
        <w:pStyle w:val="NoSpacing"/>
        <w:numPr>
          <w:ilvl w:val="0"/>
          <w:numId w:val="1"/>
        </w:numPr>
        <w:rPr>
          <w:rFonts w:ascii="Times New Roman" w:hAnsi="Times New Roman" w:cs="Times New Roman"/>
        </w:rPr>
      </w:pPr>
      <w:r>
        <w:rPr>
          <w:rFonts w:ascii="Times New Roman" w:hAnsi="Times New Roman" w:cs="Times New Roman"/>
          <w:b/>
        </w:rPr>
        <w:t>Final Project</w:t>
      </w:r>
      <w:r>
        <w:rPr>
          <w:rFonts w:ascii="Times New Roman" w:hAnsi="Times New Roman" w:cs="Times New Roman"/>
          <w:b/>
        </w:rPr>
        <w:t xml:space="preserve">, </w:t>
      </w:r>
      <w:r w:rsidRPr="00281A9D">
        <w:rPr>
          <w:rFonts w:ascii="Times New Roman" w:hAnsi="Times New Roman" w:cs="Times New Roman"/>
          <w:b/>
        </w:rPr>
        <w:t>6pp</w:t>
      </w:r>
      <w:r>
        <w:rPr>
          <w:rFonts w:ascii="Times New Roman" w:hAnsi="Times New Roman" w:cs="Times New Roman"/>
          <w:b/>
        </w:rPr>
        <w:t xml:space="preserve"> (25</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The Final </w:t>
      </w:r>
      <w:r>
        <w:rPr>
          <w:rFonts w:ascii="Times New Roman" w:hAnsi="Times New Roman" w:cs="Times New Roman"/>
        </w:rPr>
        <w:t>Project</w:t>
      </w:r>
      <w:r>
        <w:rPr>
          <w:rFonts w:ascii="Times New Roman" w:hAnsi="Times New Roman" w:cs="Times New Roman"/>
        </w:rPr>
        <w:t xml:space="preserve"> will be a research paper on course themes requiring both primary analysis and secondary support. More details will follow.</w:t>
      </w:r>
    </w:p>
    <w:p w14:paraId="298268B5" w14:textId="77777777" w:rsidR="002E5E94" w:rsidRDefault="002E5E94" w:rsidP="002E5E94">
      <w:pPr>
        <w:pStyle w:val="NoSpacing"/>
        <w:numPr>
          <w:ilvl w:val="0"/>
          <w:numId w:val="1"/>
        </w:numPr>
        <w:rPr>
          <w:rFonts w:ascii="Times New Roman" w:hAnsi="Times New Roman" w:cs="Times New Roman"/>
        </w:rPr>
      </w:pPr>
      <w:r>
        <w:rPr>
          <w:rFonts w:ascii="Times New Roman" w:hAnsi="Times New Roman" w:cs="Times New Roman"/>
          <w:b/>
        </w:rPr>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0AF7B83B" w14:textId="77E379C9" w:rsidR="002E5E94" w:rsidRDefault="002E5E94" w:rsidP="002E5E94">
      <w:pPr>
        <w:pStyle w:val="NoSpacing"/>
        <w:numPr>
          <w:ilvl w:val="0"/>
          <w:numId w:val="1"/>
        </w:numPr>
        <w:rPr>
          <w:rFonts w:ascii="Times New Roman" w:hAnsi="Times New Roman" w:cs="Times New Roman"/>
        </w:rPr>
      </w:pPr>
      <w:r w:rsidRPr="00281A9D">
        <w:rPr>
          <w:rFonts w:ascii="Times New Roman" w:hAnsi="Times New Roman" w:cs="Times New Roman"/>
          <w:b/>
        </w:rPr>
        <w:t>Participation</w:t>
      </w:r>
      <w:r>
        <w:rPr>
          <w:rFonts w:ascii="Times New Roman" w:hAnsi="Times New Roman" w:cs="Times New Roman"/>
          <w:b/>
        </w:rPr>
        <w:t xml:space="preserve"> (2</w:t>
      </w:r>
      <w:r>
        <w:rPr>
          <w:rFonts w:ascii="Times New Roman" w:hAnsi="Times New Roman" w:cs="Times New Roman"/>
          <w:b/>
        </w:rPr>
        <w:t>0</w:t>
      </w:r>
      <w:r>
        <w:rPr>
          <w:rFonts w:ascii="Times New Roman" w:hAnsi="Times New Roman" w:cs="Times New Roman"/>
          <w:b/>
        </w:rPr>
        <w:t>%)</w:t>
      </w:r>
      <w:r>
        <w:rPr>
          <w:rFonts w:ascii="Times New Roman" w:hAnsi="Times New Roman" w:cs="Times New Roman"/>
        </w:rPr>
        <w:t xml:space="preserve">: You will be graded daily on your level of participation during class discussion and other class activities.  I base your daily participation grade on </w:t>
      </w:r>
      <w:proofErr w:type="gramStart"/>
      <w:r>
        <w:rPr>
          <w:rFonts w:ascii="Times New Roman" w:hAnsi="Times New Roman" w:cs="Times New Roman"/>
        </w:rPr>
        <w:t>a number of</w:t>
      </w:r>
      <w:proofErr w:type="gramEnd"/>
      <w:r>
        <w:rPr>
          <w:rFonts w:ascii="Times New Roman" w:hAnsi="Times New Roman" w:cs="Times New Roman"/>
        </w:rPr>
        <w:t xml:space="preserve"> criteria: 1) speaking up in class; 2) actively participating in group work; 3) being on time to class and missing as few as possible; 4) turning in homework and assignments on time; 5) Seeing me during office hours; 6) being respectful and professional during class. Participation is vital to your final grade.  Not only do I want you to attend my class, but I want you to have something of value to say and do when you arrive. However, if you have a hard time speaking up in class, please talk to me and we will arrange an alternative method for you to share your thoughts. </w:t>
      </w:r>
    </w:p>
    <w:p w14:paraId="5C63660E" w14:textId="77777777" w:rsidR="002E5E94" w:rsidRDefault="002E5E94" w:rsidP="002E5E94">
      <w:pPr>
        <w:pStyle w:val="NoSpacing"/>
        <w:rPr>
          <w:rFonts w:ascii="Times New Roman" w:hAnsi="Times New Roman" w:cs="Times New Roman"/>
          <w:b/>
          <w:u w:val="single"/>
        </w:rPr>
      </w:pPr>
    </w:p>
    <w:p w14:paraId="6C4F10E2" w14:textId="77777777" w:rsidR="002E5E94" w:rsidRDefault="002E5E94" w:rsidP="002E5E94">
      <w:pPr>
        <w:pStyle w:val="NoSpacing"/>
        <w:rPr>
          <w:rFonts w:ascii="Times New Roman" w:hAnsi="Times New Roman" w:cs="Times New Roman"/>
          <w:b/>
          <w:u w:val="single"/>
        </w:rPr>
      </w:pPr>
      <w:r>
        <w:rPr>
          <w:rFonts w:ascii="Times New Roman" w:hAnsi="Times New Roman" w:cs="Times New Roman"/>
          <w:b/>
          <w:u w:val="single"/>
        </w:rPr>
        <w:t>Class Policies:</w:t>
      </w:r>
    </w:p>
    <w:p w14:paraId="30479A39" w14:textId="77777777" w:rsidR="002E5E94" w:rsidRPr="00281A9D" w:rsidRDefault="002E5E94" w:rsidP="002E5E94">
      <w:pPr>
        <w:pStyle w:val="NoSpacing"/>
        <w:numPr>
          <w:ilvl w:val="0"/>
          <w:numId w:val="2"/>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45F45ABE" w14:textId="77777777" w:rsidR="002E5E94" w:rsidRPr="00281A9D" w:rsidRDefault="002E5E94" w:rsidP="002E5E94">
      <w:pPr>
        <w:pStyle w:val="NoSpacing"/>
        <w:numPr>
          <w:ilvl w:val="1"/>
          <w:numId w:val="2"/>
        </w:numPr>
        <w:rPr>
          <w:rFonts w:ascii="Times New Roman" w:hAnsi="Times New Roman" w:cs="Times New Roman"/>
          <w:b/>
        </w:rPr>
      </w:pPr>
      <w:r>
        <w:rPr>
          <w:rFonts w:ascii="Times New Roman" w:hAnsi="Times New Roman" w:cs="Times New Roman"/>
        </w:rPr>
        <w:t xml:space="preserve">Our readings will bring up controversial subject matter. As college students and newly minted members of the academy, I expect you to hold yourself with professionalism, </w:t>
      </w:r>
      <w:r>
        <w:rPr>
          <w:rFonts w:ascii="Times New Roman" w:hAnsi="Times New Roman" w:cs="Times New Roman"/>
        </w:rPr>
        <w:lastRenderedPageBreak/>
        <w:t>good humor, and respect. Degrading others’ opinions, stances, or remarks for any reason at any time will not be tolerated.</w:t>
      </w:r>
    </w:p>
    <w:p w14:paraId="4A4A034A" w14:textId="77777777" w:rsidR="002E5E94" w:rsidRPr="00281A9D" w:rsidRDefault="002E5E94" w:rsidP="002E5E94">
      <w:pPr>
        <w:pStyle w:val="NoSpacing"/>
        <w:numPr>
          <w:ilvl w:val="1"/>
          <w:numId w:val="2"/>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46D06AD" w14:textId="77777777" w:rsidR="002E5E94" w:rsidRPr="002C51DA" w:rsidRDefault="002E5E94" w:rsidP="002E5E94">
      <w:pPr>
        <w:pStyle w:val="NoSpacing"/>
        <w:numPr>
          <w:ilvl w:val="1"/>
          <w:numId w:val="2"/>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35A5D7B1" w14:textId="424CF95D" w:rsidR="002E5E94" w:rsidRPr="002C51DA" w:rsidRDefault="002E5E94" w:rsidP="002E5E94">
      <w:pPr>
        <w:pStyle w:val="NoSpacing"/>
        <w:numPr>
          <w:ilvl w:val="0"/>
          <w:numId w:val="2"/>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C036B9">
        <w:rPr>
          <w:rFonts w:ascii="Times New Roman" w:hAnsi="Times New Roman" w:cs="Times New Roman"/>
          <w:b/>
          <w:u w:val="single"/>
        </w:rPr>
        <w:t>one</w:t>
      </w:r>
      <w:r w:rsidRPr="002C51DA">
        <w:rPr>
          <w:rFonts w:ascii="Times New Roman" w:hAnsi="Times New Roman" w:cs="Times New Roman"/>
          <w:b/>
        </w:rPr>
        <w:t xml:space="preserve"> unexcused </w:t>
      </w:r>
      <w:r w:rsidR="00C036B9" w:rsidRPr="002C51DA">
        <w:rPr>
          <w:rFonts w:ascii="Times New Roman" w:hAnsi="Times New Roman" w:cs="Times New Roman"/>
          <w:b/>
        </w:rPr>
        <w:t>absence</w:t>
      </w:r>
      <w:r w:rsidRPr="002C51DA">
        <w:rPr>
          <w:rFonts w:ascii="Times New Roman" w:hAnsi="Times New Roman" w:cs="Times New Roman"/>
          <w:b/>
        </w:rPr>
        <w:t xml:space="preserve">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65067A9" w14:textId="77777777" w:rsidR="002E5E94" w:rsidRPr="002C51DA" w:rsidRDefault="002E5E94" w:rsidP="002E5E94">
      <w:pPr>
        <w:pStyle w:val="NoSpacing"/>
        <w:numPr>
          <w:ilvl w:val="0"/>
          <w:numId w:val="2"/>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5A58760" w14:textId="77777777" w:rsidR="002E5E94" w:rsidRPr="00E05DA3" w:rsidRDefault="002E5E94" w:rsidP="002E5E94">
      <w:pPr>
        <w:pStyle w:val="NoSpacing"/>
        <w:numPr>
          <w:ilvl w:val="0"/>
          <w:numId w:val="2"/>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Late work will result in grade deduction (partial letter grade per day late, i.e. – A becomes an A-, C+ becomes a C)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7A474490" w14:textId="77777777" w:rsidR="002E5E94" w:rsidRPr="00E05DA3" w:rsidRDefault="002E5E94" w:rsidP="002E5E94">
      <w:pPr>
        <w:pStyle w:val="NoSpacing"/>
        <w:numPr>
          <w:ilvl w:val="0"/>
          <w:numId w:val="2"/>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one day a week together, we need to stay on course. Be on time.</w:t>
      </w:r>
    </w:p>
    <w:p w14:paraId="1B1E4E96" w14:textId="77777777" w:rsidR="002E5E94" w:rsidRPr="00001013" w:rsidRDefault="002E5E94" w:rsidP="002E5E94">
      <w:pPr>
        <w:pStyle w:val="NoSpacing"/>
        <w:numPr>
          <w:ilvl w:val="0"/>
          <w:numId w:val="2"/>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Pr="006F18A3">
        <w:t xml:space="preserve"> </w:t>
      </w:r>
      <w:r w:rsidRPr="006F18A3">
        <w:rPr>
          <w:rFonts w:ascii="Times New Roman" w:hAnsi="Times New Roman" w:cs="Times New Roman"/>
        </w:rPr>
        <w:t>For more detailed information regarding Academic Misconduct please consult</w:t>
      </w:r>
      <w:r>
        <w:t xml:space="preserve">: </w:t>
      </w:r>
      <w:hyperlink r:id="rId10" w:history="1">
        <w:r w:rsidRPr="0096060F">
          <w:rPr>
            <w:rStyle w:val="Hyperlink"/>
            <w:rFonts w:ascii="Times New Roman" w:hAnsi="Times New Roman" w:cs="Times New Roman"/>
          </w:rPr>
          <w:t>http://www.uwsp.edu/dos/Pages/Academic-Misconduct.aspx</w:t>
        </w:r>
      </w:hyperlink>
      <w:r>
        <w:rPr>
          <w:rFonts w:ascii="Times New Roman" w:hAnsi="Times New Roman" w:cs="Times New Roman"/>
        </w:rPr>
        <w:t>.</w:t>
      </w:r>
    </w:p>
    <w:p w14:paraId="74B99726" w14:textId="77777777" w:rsidR="002E5E94" w:rsidRPr="002C51DA" w:rsidRDefault="002E5E94" w:rsidP="002E5E94">
      <w:pPr>
        <w:pStyle w:val="NoSpacing"/>
        <w:numPr>
          <w:ilvl w:val="0"/>
          <w:numId w:val="2"/>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EE871A9" w14:textId="77777777" w:rsidR="002E5E94" w:rsidRPr="00001013" w:rsidRDefault="002E5E94" w:rsidP="002E5E94">
      <w:pPr>
        <w:pStyle w:val="NoSpacing"/>
        <w:numPr>
          <w:ilvl w:val="0"/>
          <w:numId w:val="2"/>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065D26C2" w14:textId="77777777" w:rsidR="002E5E94" w:rsidRPr="00E05DA3" w:rsidRDefault="002E5E94" w:rsidP="002E5E94">
      <w:pPr>
        <w:pStyle w:val="NoSpacing"/>
        <w:numPr>
          <w:ilvl w:val="0"/>
          <w:numId w:val="2"/>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 If your tone becomes an issue, we will have a talk. </w:t>
      </w:r>
    </w:p>
    <w:p w14:paraId="3EA48318" w14:textId="77777777" w:rsidR="002E5E94" w:rsidRDefault="002E5E94" w:rsidP="002E5E94">
      <w:pPr>
        <w:pStyle w:val="NoSpacing"/>
        <w:numPr>
          <w:ilvl w:val="0"/>
          <w:numId w:val="2"/>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148A8DDD" w14:textId="2B145C23" w:rsidR="00C036B9" w:rsidRDefault="00C036B9" w:rsidP="002E5E94">
      <w:pPr>
        <w:pStyle w:val="NoSpacing"/>
        <w:rPr>
          <w:rFonts w:ascii="Times New Roman" w:hAnsi="Times New Roman" w:cs="Times New Roman"/>
          <w:b/>
        </w:rPr>
      </w:pPr>
      <w:r>
        <w:rPr>
          <w:rFonts w:ascii="Times New Roman" w:hAnsi="Times New Roman" w:cs="Times New Roman"/>
          <w:b/>
        </w:rPr>
        <w:lastRenderedPageBreak/>
        <w:t>Course Schedule</w:t>
      </w:r>
    </w:p>
    <w:p w14:paraId="7530A557" w14:textId="6643F6D6" w:rsidR="00C036B9" w:rsidRDefault="00C036B9" w:rsidP="002E5E94">
      <w:pPr>
        <w:pStyle w:val="NoSpacing"/>
        <w:rPr>
          <w:rFonts w:ascii="Times New Roman" w:hAnsi="Times New Roman" w:cs="Times New Roman"/>
          <w:b/>
        </w:rPr>
      </w:pPr>
    </w:p>
    <w:p w14:paraId="780B8518" w14:textId="1FD7A4A7" w:rsidR="00C036B9" w:rsidRPr="00C036B9" w:rsidRDefault="00C036B9">
      <w:pPr>
        <w:rPr>
          <w:rFonts w:ascii="Times New Roman" w:hAnsi="Times New Roman" w:cs="Times New Roman"/>
          <w:b/>
        </w:rPr>
      </w:pPr>
      <w:r w:rsidRPr="00C036B9">
        <w:rPr>
          <w:rFonts w:ascii="Times New Roman" w:hAnsi="Times New Roman" w:cs="Times New Roman"/>
          <w:b/>
        </w:rPr>
        <w:t>September</w:t>
      </w:r>
    </w:p>
    <w:p w14:paraId="40618609" w14:textId="12213BF4" w:rsidR="00E502F1" w:rsidRPr="000F5864" w:rsidRDefault="00C036B9" w:rsidP="00E502F1">
      <w:pPr>
        <w:pStyle w:val="NoSpacing"/>
        <w:rPr>
          <w:rFonts w:ascii="Times New Roman" w:hAnsi="Times New Roman" w:cs="Times New Roman"/>
        </w:rPr>
      </w:pPr>
      <w:r w:rsidRPr="00C036B9">
        <w:rPr>
          <w:rFonts w:ascii="Times New Roman" w:hAnsi="Times New Roman" w:cs="Times New Roman"/>
        </w:rPr>
        <w:t>10</w:t>
      </w:r>
      <w:r w:rsidR="00E502F1">
        <w:rPr>
          <w:rFonts w:ascii="Times New Roman" w:hAnsi="Times New Roman" w:cs="Times New Roman"/>
        </w:rPr>
        <w:t>: Course Introduction</w:t>
      </w:r>
      <w:r w:rsidR="00C231A6">
        <w:rPr>
          <w:rFonts w:ascii="Times New Roman" w:hAnsi="Times New Roman" w:cs="Times New Roman"/>
        </w:rPr>
        <w:t xml:space="preserve">; </w:t>
      </w:r>
      <w:r w:rsidR="00C231A6" w:rsidRPr="0035751D">
        <w:rPr>
          <w:rFonts w:ascii="Times New Roman" w:hAnsi="Times New Roman" w:cs="Times New Roman"/>
        </w:rPr>
        <w:t xml:space="preserve">“The Wilderness Letter”, Wallace </w:t>
      </w:r>
      <w:proofErr w:type="spellStart"/>
      <w:r w:rsidR="00C231A6" w:rsidRPr="0035751D">
        <w:rPr>
          <w:rFonts w:ascii="Times New Roman" w:hAnsi="Times New Roman" w:cs="Times New Roman"/>
        </w:rPr>
        <w:t>Stegner</w:t>
      </w:r>
      <w:proofErr w:type="spellEnd"/>
      <w:r w:rsidR="00C231A6">
        <w:rPr>
          <w:rFonts w:ascii="Times New Roman" w:hAnsi="Times New Roman" w:cs="Times New Roman"/>
        </w:rPr>
        <w:t>;</w:t>
      </w:r>
      <w:r w:rsidR="00C231A6">
        <w:rPr>
          <w:rFonts w:ascii="Times New Roman" w:hAnsi="Times New Roman" w:cs="Times New Roman"/>
        </w:rPr>
        <w:t xml:space="preserve"> </w:t>
      </w:r>
      <w:r w:rsidR="00E502F1" w:rsidRPr="00E502F1">
        <w:rPr>
          <w:rFonts w:ascii="Times New Roman" w:hAnsi="Times New Roman" w:cs="Times New Roman"/>
        </w:rPr>
        <w:t>“Degrees of Gray in Philipsburg”, Richard Hugo</w:t>
      </w:r>
      <w:r w:rsidR="00C231A6">
        <w:rPr>
          <w:rFonts w:ascii="Times New Roman" w:hAnsi="Times New Roman" w:cs="Times New Roman"/>
        </w:rPr>
        <w:t xml:space="preserve"> </w:t>
      </w:r>
    </w:p>
    <w:p w14:paraId="25A743A3" w14:textId="77777777" w:rsidR="00C231A6" w:rsidRPr="00E502F1" w:rsidRDefault="00C231A6" w:rsidP="00E502F1">
      <w:pPr>
        <w:pStyle w:val="NoSpacing"/>
        <w:rPr>
          <w:rFonts w:ascii="Times New Roman" w:hAnsi="Times New Roman" w:cs="Times New Roman"/>
        </w:rPr>
      </w:pPr>
    </w:p>
    <w:p w14:paraId="6F2F8518" w14:textId="684859B9" w:rsidR="0035751D" w:rsidRDefault="00C036B9" w:rsidP="0035751D">
      <w:pPr>
        <w:rPr>
          <w:rFonts w:ascii="Times New Roman" w:hAnsi="Times New Roman" w:cs="Times New Roman"/>
        </w:rPr>
      </w:pPr>
      <w:r w:rsidRPr="0035751D">
        <w:rPr>
          <w:rFonts w:ascii="Times New Roman" w:hAnsi="Times New Roman" w:cs="Times New Roman"/>
        </w:rPr>
        <w:t>17</w:t>
      </w:r>
      <w:r w:rsidR="00E502F1" w:rsidRPr="0035751D">
        <w:rPr>
          <w:rFonts w:ascii="Times New Roman" w:hAnsi="Times New Roman" w:cs="Times New Roman"/>
        </w:rPr>
        <w:t xml:space="preserve">: </w:t>
      </w:r>
      <w:r w:rsidR="0035751D" w:rsidRPr="0035751D">
        <w:rPr>
          <w:rFonts w:ascii="Times New Roman" w:hAnsi="Times New Roman" w:cs="Times New Roman"/>
        </w:rPr>
        <w:t>Chapter 1</w:t>
      </w:r>
      <w:proofErr w:type="gramStart"/>
      <w:r w:rsidR="0035751D" w:rsidRPr="0035751D">
        <w:rPr>
          <w:rFonts w:ascii="Times New Roman" w:hAnsi="Times New Roman" w:cs="Times New Roman"/>
        </w:rPr>
        <w:t>-“</w:t>
      </w:r>
      <w:proofErr w:type="gramEnd"/>
      <w:r w:rsidR="0035751D" w:rsidRPr="0035751D">
        <w:rPr>
          <w:rFonts w:ascii="Times New Roman" w:hAnsi="Times New Roman" w:cs="Times New Roman"/>
        </w:rPr>
        <w:t xml:space="preserve">Learning to Write”, </w:t>
      </w:r>
      <w:r w:rsidR="0035751D" w:rsidRPr="0035751D">
        <w:rPr>
          <w:rFonts w:ascii="Times New Roman" w:hAnsi="Times New Roman" w:cs="Times New Roman"/>
          <w:i/>
        </w:rPr>
        <w:t>WW</w:t>
      </w:r>
      <w:r w:rsidR="0035751D" w:rsidRPr="0035751D">
        <w:rPr>
          <w:rFonts w:ascii="Times New Roman" w:hAnsi="Times New Roman" w:cs="Times New Roman"/>
        </w:rPr>
        <w:t xml:space="preserve">; </w:t>
      </w:r>
      <w:r w:rsidR="0035751D" w:rsidRPr="0035751D">
        <w:rPr>
          <w:rFonts w:ascii="Times New Roman" w:hAnsi="Times New Roman" w:cs="Times New Roman"/>
          <w:i/>
        </w:rPr>
        <w:t xml:space="preserve"> </w:t>
      </w:r>
      <w:r w:rsidR="0035751D" w:rsidRPr="0035751D">
        <w:rPr>
          <w:rFonts w:ascii="Times New Roman" w:hAnsi="Times New Roman" w:cs="Times New Roman"/>
        </w:rPr>
        <w:t>“The Flatness”, Michael Martone</w:t>
      </w:r>
      <w:r w:rsidR="0035751D" w:rsidRPr="0035751D">
        <w:rPr>
          <w:rFonts w:ascii="Times New Roman" w:hAnsi="Times New Roman" w:cs="Times New Roman"/>
        </w:rPr>
        <w:t>;</w:t>
      </w:r>
      <w:r w:rsidR="00B867BD" w:rsidRPr="00B867BD">
        <w:rPr>
          <w:rFonts w:ascii="Times New Roman" w:hAnsi="Times New Roman" w:cs="Times New Roman"/>
          <w:i/>
        </w:rPr>
        <w:t xml:space="preserve"> </w:t>
      </w:r>
      <w:r w:rsidR="00B867BD">
        <w:rPr>
          <w:rFonts w:ascii="Times New Roman" w:hAnsi="Times New Roman" w:cs="Times New Roman"/>
          <w:i/>
        </w:rPr>
        <w:t>A Sand County Almanac</w:t>
      </w:r>
      <w:r w:rsidR="00C231A6">
        <w:rPr>
          <w:rFonts w:ascii="Times New Roman" w:hAnsi="Times New Roman" w:cs="Times New Roman"/>
        </w:rPr>
        <w:t>, Aldo Leopold</w:t>
      </w:r>
      <w:r w:rsidR="00B867BD">
        <w:rPr>
          <w:rFonts w:ascii="Times New Roman" w:hAnsi="Times New Roman" w:cs="Times New Roman"/>
          <w:i/>
        </w:rPr>
        <w:t xml:space="preserve"> </w:t>
      </w:r>
      <w:r w:rsidR="00B867BD">
        <w:rPr>
          <w:rFonts w:ascii="Times New Roman" w:hAnsi="Times New Roman" w:cs="Times New Roman"/>
        </w:rPr>
        <w:t>(3-39)</w:t>
      </w:r>
    </w:p>
    <w:p w14:paraId="563E014C" w14:textId="77777777" w:rsidR="0035751D" w:rsidRPr="0035751D" w:rsidRDefault="0035751D" w:rsidP="0035751D">
      <w:pPr>
        <w:rPr>
          <w:rFonts w:ascii="Times New Roman" w:hAnsi="Times New Roman" w:cs="Times New Roman"/>
        </w:rPr>
      </w:pPr>
    </w:p>
    <w:p w14:paraId="730CEE72" w14:textId="46E24DA7" w:rsidR="0035751D" w:rsidRPr="00C231A6" w:rsidRDefault="00C036B9" w:rsidP="0035751D">
      <w:pPr>
        <w:pStyle w:val="NoSpacing"/>
        <w:rPr>
          <w:rFonts w:ascii="Times New Roman" w:hAnsi="Times New Roman" w:cs="Times New Roman"/>
        </w:rPr>
      </w:pPr>
      <w:r w:rsidRPr="00C231A6">
        <w:rPr>
          <w:rFonts w:ascii="Times New Roman" w:hAnsi="Times New Roman" w:cs="Times New Roman"/>
        </w:rPr>
        <w:t>24</w:t>
      </w:r>
      <w:r w:rsidR="00E502F1" w:rsidRPr="00C231A6">
        <w:rPr>
          <w:rFonts w:ascii="Times New Roman" w:hAnsi="Times New Roman" w:cs="Times New Roman"/>
        </w:rPr>
        <w:t>:</w:t>
      </w:r>
      <w:r w:rsidR="0035751D" w:rsidRPr="00C231A6">
        <w:rPr>
          <w:rFonts w:ascii="Times New Roman" w:hAnsi="Times New Roman" w:cs="Times New Roman"/>
        </w:rPr>
        <w:t xml:space="preserve"> </w:t>
      </w:r>
      <w:r w:rsidR="0035751D" w:rsidRPr="00C231A6">
        <w:rPr>
          <w:rFonts w:ascii="Times New Roman" w:hAnsi="Times New Roman" w:cs="Times New Roman"/>
        </w:rPr>
        <w:t>Chapter 12</w:t>
      </w:r>
      <w:proofErr w:type="gramStart"/>
      <w:r w:rsidR="0035751D" w:rsidRPr="00C231A6">
        <w:rPr>
          <w:rFonts w:ascii="Times New Roman" w:hAnsi="Times New Roman" w:cs="Times New Roman"/>
        </w:rPr>
        <w:t>-“</w:t>
      </w:r>
      <w:proofErr w:type="gramEnd"/>
      <w:r w:rsidR="0035751D" w:rsidRPr="00C231A6">
        <w:rPr>
          <w:rFonts w:ascii="Times New Roman" w:hAnsi="Times New Roman" w:cs="Times New Roman"/>
        </w:rPr>
        <w:t xml:space="preserve">Personal Writing”, </w:t>
      </w:r>
      <w:r w:rsidR="0035751D" w:rsidRPr="00C231A6">
        <w:rPr>
          <w:rFonts w:ascii="Times New Roman" w:hAnsi="Times New Roman" w:cs="Times New Roman"/>
          <w:i/>
        </w:rPr>
        <w:t>WW</w:t>
      </w:r>
      <w:r w:rsidR="0035751D" w:rsidRPr="00C231A6">
        <w:rPr>
          <w:rFonts w:ascii="Times New Roman" w:hAnsi="Times New Roman" w:cs="Times New Roman"/>
        </w:rPr>
        <w:t xml:space="preserve">; </w:t>
      </w:r>
      <w:r w:rsidR="00C231A6" w:rsidRPr="00C231A6">
        <w:rPr>
          <w:rFonts w:ascii="Times New Roman" w:hAnsi="Times New Roman" w:cs="Times New Roman"/>
        </w:rPr>
        <w:t xml:space="preserve">“Pilgrim at Tinker Creek”, Annie Dillard (from </w:t>
      </w:r>
      <w:r w:rsidR="00C231A6" w:rsidRPr="00C231A6">
        <w:rPr>
          <w:rFonts w:ascii="Times New Roman" w:hAnsi="Times New Roman" w:cs="Times New Roman"/>
          <w:i/>
        </w:rPr>
        <w:t>Pilgrim at Tinker Creek</w:t>
      </w:r>
      <w:r w:rsidR="00C231A6" w:rsidRPr="00C231A6">
        <w:rPr>
          <w:rFonts w:ascii="Times New Roman" w:hAnsi="Times New Roman" w:cs="Times New Roman"/>
        </w:rPr>
        <w:t>)</w:t>
      </w:r>
      <w:r w:rsidR="00C231A6" w:rsidRPr="00C231A6">
        <w:rPr>
          <w:rFonts w:ascii="Times New Roman" w:hAnsi="Times New Roman" w:cs="Times New Roman"/>
        </w:rPr>
        <w:t xml:space="preserve">; </w:t>
      </w:r>
      <w:r w:rsidR="00C231A6" w:rsidRPr="00C231A6">
        <w:rPr>
          <w:rFonts w:ascii="Times New Roman" w:hAnsi="Times New Roman" w:cs="Times New Roman"/>
          <w:i/>
        </w:rPr>
        <w:t xml:space="preserve">A Sand County Almanac </w:t>
      </w:r>
      <w:r w:rsidR="00C231A6" w:rsidRPr="00C231A6">
        <w:rPr>
          <w:rFonts w:ascii="Times New Roman" w:hAnsi="Times New Roman" w:cs="Times New Roman"/>
        </w:rPr>
        <w:t>(40-57)</w:t>
      </w:r>
      <w:r w:rsidR="00B867BD" w:rsidRPr="00C231A6">
        <w:rPr>
          <w:rFonts w:ascii="Times New Roman" w:hAnsi="Times New Roman" w:cs="Times New Roman"/>
        </w:rPr>
        <w:t xml:space="preserve">; </w:t>
      </w:r>
      <w:r w:rsidR="0035751D" w:rsidRPr="00C231A6">
        <w:rPr>
          <w:rFonts w:ascii="Times New Roman" w:hAnsi="Times New Roman" w:cs="Times New Roman"/>
        </w:rPr>
        <w:t>Workshop</w:t>
      </w:r>
    </w:p>
    <w:p w14:paraId="37982A26" w14:textId="3C712276" w:rsidR="00C036B9" w:rsidRPr="0035751D" w:rsidRDefault="00C036B9">
      <w:pPr>
        <w:rPr>
          <w:rFonts w:ascii="Times New Roman" w:hAnsi="Times New Roman" w:cs="Times New Roman"/>
        </w:rPr>
      </w:pPr>
    </w:p>
    <w:p w14:paraId="0F0C0BAA" w14:textId="4FD28941" w:rsidR="00C036B9" w:rsidRPr="0035751D" w:rsidRDefault="00C036B9">
      <w:pPr>
        <w:rPr>
          <w:rFonts w:ascii="Times New Roman" w:hAnsi="Times New Roman" w:cs="Times New Roman"/>
          <w:b/>
        </w:rPr>
      </w:pPr>
      <w:r w:rsidRPr="0035751D">
        <w:rPr>
          <w:rFonts w:ascii="Times New Roman" w:hAnsi="Times New Roman" w:cs="Times New Roman"/>
          <w:b/>
        </w:rPr>
        <w:t>October</w:t>
      </w:r>
    </w:p>
    <w:p w14:paraId="7307A501" w14:textId="69B9A79A" w:rsidR="0035751D" w:rsidRPr="0035751D" w:rsidRDefault="00C036B9" w:rsidP="0035751D">
      <w:pPr>
        <w:pStyle w:val="NoSpacing"/>
        <w:rPr>
          <w:rFonts w:ascii="Times New Roman" w:hAnsi="Times New Roman" w:cs="Times New Roman"/>
        </w:rPr>
      </w:pPr>
      <w:r w:rsidRPr="0035751D">
        <w:rPr>
          <w:rFonts w:ascii="Times New Roman" w:hAnsi="Times New Roman" w:cs="Times New Roman"/>
        </w:rPr>
        <w:t>1</w:t>
      </w:r>
      <w:r w:rsidR="00E502F1" w:rsidRPr="0035751D">
        <w:rPr>
          <w:rFonts w:ascii="Times New Roman" w:hAnsi="Times New Roman" w:cs="Times New Roman"/>
        </w:rPr>
        <w:t xml:space="preserve">:  </w:t>
      </w:r>
      <w:r w:rsidR="00E502F1" w:rsidRPr="0035751D">
        <w:rPr>
          <w:rFonts w:ascii="Times New Roman" w:hAnsi="Times New Roman" w:cs="Times New Roman"/>
          <w:highlight w:val="yellow"/>
        </w:rPr>
        <w:t>Short Paper #1 Due (Memoir/Personal Narrative)</w:t>
      </w:r>
      <w:r w:rsidR="0035751D" w:rsidRPr="0035751D">
        <w:rPr>
          <w:rFonts w:ascii="Times New Roman" w:hAnsi="Times New Roman" w:cs="Times New Roman"/>
        </w:rPr>
        <w:t>; Chapter 2</w:t>
      </w:r>
      <w:proofErr w:type="gramStart"/>
      <w:r w:rsidR="0035751D" w:rsidRPr="0035751D">
        <w:rPr>
          <w:rFonts w:ascii="Times New Roman" w:hAnsi="Times New Roman" w:cs="Times New Roman"/>
        </w:rPr>
        <w:t>-“</w:t>
      </w:r>
      <w:proofErr w:type="gramEnd"/>
      <w:r w:rsidR="0035751D" w:rsidRPr="0035751D">
        <w:rPr>
          <w:rFonts w:ascii="Times New Roman" w:hAnsi="Times New Roman" w:cs="Times New Roman"/>
        </w:rPr>
        <w:t xml:space="preserve">What Makes Writing Effective?”, </w:t>
      </w:r>
      <w:r w:rsidR="0035751D" w:rsidRPr="0035751D">
        <w:rPr>
          <w:rFonts w:ascii="Times New Roman" w:hAnsi="Times New Roman" w:cs="Times New Roman"/>
          <w:i/>
        </w:rPr>
        <w:t>WW</w:t>
      </w:r>
      <w:r w:rsidR="0035751D" w:rsidRPr="0035751D">
        <w:rPr>
          <w:rFonts w:ascii="Times New Roman" w:hAnsi="Times New Roman" w:cs="Times New Roman"/>
        </w:rPr>
        <w:t xml:space="preserve">; </w:t>
      </w:r>
      <w:r w:rsidR="0035751D" w:rsidRPr="0035751D">
        <w:rPr>
          <w:rFonts w:ascii="Times New Roman" w:hAnsi="Times New Roman" w:cs="Times New Roman"/>
        </w:rPr>
        <w:t>“Indian Camp”</w:t>
      </w:r>
      <w:r w:rsidR="0035751D" w:rsidRPr="0035751D">
        <w:rPr>
          <w:rFonts w:ascii="Times New Roman" w:hAnsi="Times New Roman" w:cs="Times New Roman"/>
        </w:rPr>
        <w:t xml:space="preserve"> &amp;</w:t>
      </w:r>
      <w:r w:rsidR="0035751D" w:rsidRPr="0035751D">
        <w:rPr>
          <w:rFonts w:ascii="Times New Roman" w:hAnsi="Times New Roman" w:cs="Times New Roman"/>
        </w:rPr>
        <w:t xml:space="preserve"> “The End of Something”, Ernest Hemingway (from </w:t>
      </w:r>
      <w:r w:rsidR="0035751D" w:rsidRPr="0035751D">
        <w:rPr>
          <w:rFonts w:ascii="Times New Roman" w:hAnsi="Times New Roman" w:cs="Times New Roman"/>
          <w:i/>
        </w:rPr>
        <w:t>In Our Time</w:t>
      </w:r>
      <w:r w:rsidR="0035751D" w:rsidRPr="0035751D">
        <w:rPr>
          <w:rFonts w:ascii="Times New Roman" w:hAnsi="Times New Roman" w:cs="Times New Roman"/>
        </w:rPr>
        <w:t>)</w:t>
      </w:r>
    </w:p>
    <w:p w14:paraId="5AE86884" w14:textId="79A35A64" w:rsidR="00C036B9" w:rsidRPr="0035751D" w:rsidRDefault="00C036B9">
      <w:pPr>
        <w:rPr>
          <w:rFonts w:ascii="Times New Roman" w:hAnsi="Times New Roman" w:cs="Times New Roman"/>
        </w:rPr>
      </w:pPr>
    </w:p>
    <w:p w14:paraId="38702F50" w14:textId="74B603C5" w:rsidR="00C231A6" w:rsidRDefault="00C036B9" w:rsidP="00C231A6">
      <w:pPr>
        <w:pStyle w:val="NoSpacing"/>
        <w:rPr>
          <w:rFonts w:ascii="Times New Roman" w:hAnsi="Times New Roman" w:cs="Times New Roman"/>
        </w:rPr>
      </w:pPr>
      <w:r w:rsidRPr="0035751D">
        <w:rPr>
          <w:rFonts w:ascii="Times New Roman" w:hAnsi="Times New Roman" w:cs="Times New Roman"/>
        </w:rPr>
        <w:t>8</w:t>
      </w:r>
      <w:r w:rsidR="00E502F1" w:rsidRPr="0035751D">
        <w:rPr>
          <w:rFonts w:ascii="Times New Roman" w:hAnsi="Times New Roman" w:cs="Times New Roman"/>
        </w:rPr>
        <w:t>:</w:t>
      </w:r>
      <w:r w:rsidR="0035751D" w:rsidRPr="0035751D">
        <w:rPr>
          <w:rFonts w:ascii="Times New Roman" w:hAnsi="Times New Roman" w:cs="Times New Roman"/>
        </w:rPr>
        <w:t xml:space="preserve"> Chapter 4</w:t>
      </w:r>
      <w:proofErr w:type="gramStart"/>
      <w:r w:rsidR="0035751D" w:rsidRPr="0035751D">
        <w:rPr>
          <w:rFonts w:ascii="Times New Roman" w:hAnsi="Times New Roman" w:cs="Times New Roman"/>
        </w:rPr>
        <w:t>-“</w:t>
      </w:r>
      <w:proofErr w:type="gramEnd"/>
      <w:r w:rsidR="0035751D" w:rsidRPr="0035751D">
        <w:rPr>
          <w:rFonts w:ascii="Times New Roman" w:hAnsi="Times New Roman" w:cs="Times New Roman"/>
        </w:rPr>
        <w:t xml:space="preserve">Choosing Topics and Getting Started”, </w:t>
      </w:r>
      <w:r w:rsidR="0035751D" w:rsidRPr="0035751D">
        <w:rPr>
          <w:rFonts w:ascii="Times New Roman" w:hAnsi="Times New Roman" w:cs="Times New Roman"/>
          <w:i/>
        </w:rPr>
        <w:t>WW</w:t>
      </w:r>
      <w:r w:rsidR="0035751D" w:rsidRPr="0035751D">
        <w:rPr>
          <w:rFonts w:ascii="Times New Roman" w:hAnsi="Times New Roman" w:cs="Times New Roman"/>
        </w:rPr>
        <w:t>;</w:t>
      </w:r>
      <w:r w:rsidR="00C231A6" w:rsidRPr="00C231A6">
        <w:rPr>
          <w:rFonts w:ascii="Times New Roman" w:hAnsi="Times New Roman" w:cs="Times New Roman"/>
        </w:rPr>
        <w:t xml:space="preserve"> </w:t>
      </w:r>
      <w:r w:rsidR="00C231A6" w:rsidRPr="00C231A6">
        <w:rPr>
          <w:rFonts w:ascii="Times New Roman" w:hAnsi="Times New Roman" w:cs="Times New Roman"/>
          <w:i/>
        </w:rPr>
        <w:t xml:space="preserve">A Sand County Almanac </w:t>
      </w:r>
      <w:r w:rsidR="00C231A6" w:rsidRPr="00C231A6">
        <w:rPr>
          <w:rFonts w:ascii="Times New Roman" w:hAnsi="Times New Roman" w:cs="Times New Roman"/>
        </w:rPr>
        <w:t>(</w:t>
      </w:r>
      <w:r w:rsidR="00C231A6">
        <w:rPr>
          <w:rFonts w:ascii="Times New Roman" w:hAnsi="Times New Roman" w:cs="Times New Roman"/>
        </w:rPr>
        <w:t>58</w:t>
      </w:r>
      <w:r w:rsidR="00C231A6" w:rsidRPr="00C231A6">
        <w:rPr>
          <w:rFonts w:ascii="Times New Roman" w:hAnsi="Times New Roman" w:cs="Times New Roman"/>
        </w:rPr>
        <w:t>-</w:t>
      </w:r>
      <w:r w:rsidR="00C231A6">
        <w:rPr>
          <w:rFonts w:ascii="Times New Roman" w:hAnsi="Times New Roman" w:cs="Times New Roman"/>
        </w:rPr>
        <w:t>94</w:t>
      </w:r>
      <w:r w:rsidR="00C231A6" w:rsidRPr="00C231A6">
        <w:rPr>
          <w:rFonts w:ascii="Times New Roman" w:hAnsi="Times New Roman" w:cs="Times New Roman"/>
        </w:rPr>
        <w:t>)</w:t>
      </w:r>
      <w:r w:rsidR="00C231A6">
        <w:rPr>
          <w:rFonts w:ascii="Times New Roman" w:hAnsi="Times New Roman" w:cs="Times New Roman"/>
        </w:rPr>
        <w:t xml:space="preserve">; </w:t>
      </w:r>
      <w:r w:rsidR="00B966ED">
        <w:rPr>
          <w:rFonts w:ascii="Times New Roman" w:hAnsi="Times New Roman" w:cs="Times New Roman"/>
        </w:rPr>
        <w:t>“</w:t>
      </w:r>
      <w:r w:rsidR="00233F61">
        <w:rPr>
          <w:rFonts w:ascii="Times New Roman" w:hAnsi="Times New Roman" w:cs="Times New Roman"/>
        </w:rPr>
        <w:t>Winter Life”, Bonnie Jo Campbell</w:t>
      </w:r>
    </w:p>
    <w:p w14:paraId="40A224B7" w14:textId="77777777" w:rsidR="0035751D" w:rsidRPr="007D4CFB" w:rsidRDefault="0035751D" w:rsidP="0035751D">
      <w:pPr>
        <w:pStyle w:val="NoSpacing"/>
        <w:rPr>
          <w:rFonts w:ascii="Times New Roman" w:hAnsi="Times New Roman" w:cs="Times New Roman"/>
          <w:sz w:val="24"/>
        </w:rPr>
      </w:pPr>
    </w:p>
    <w:p w14:paraId="2AF50E92" w14:textId="15C185A3" w:rsidR="00C036B9" w:rsidRPr="000F5864" w:rsidRDefault="00C036B9">
      <w:pPr>
        <w:rPr>
          <w:rFonts w:ascii="Times New Roman" w:hAnsi="Times New Roman" w:cs="Times New Roman"/>
        </w:rPr>
      </w:pPr>
      <w:r w:rsidRPr="0035751D">
        <w:rPr>
          <w:rFonts w:ascii="Times New Roman" w:hAnsi="Times New Roman" w:cs="Times New Roman"/>
        </w:rPr>
        <w:t>15</w:t>
      </w:r>
      <w:r w:rsidR="00E502F1" w:rsidRPr="0035751D">
        <w:rPr>
          <w:rFonts w:ascii="Times New Roman" w:hAnsi="Times New Roman" w:cs="Times New Roman"/>
        </w:rPr>
        <w:t>:</w:t>
      </w:r>
      <w:r w:rsidR="00CC53AE">
        <w:rPr>
          <w:rFonts w:ascii="Times New Roman" w:hAnsi="Times New Roman" w:cs="Times New Roman"/>
        </w:rPr>
        <w:t xml:space="preserve"> </w:t>
      </w:r>
      <w:r w:rsidR="00C231A6">
        <w:rPr>
          <w:rFonts w:ascii="Times New Roman" w:hAnsi="Times New Roman" w:cs="Times New Roman"/>
          <w:i/>
        </w:rPr>
        <w:t>A Sand County Almanac</w:t>
      </w:r>
      <w:r w:rsidR="00C231A6">
        <w:rPr>
          <w:rFonts w:ascii="Times New Roman" w:hAnsi="Times New Roman" w:cs="Times New Roman"/>
        </w:rPr>
        <w:t xml:space="preserve"> (101-124); </w:t>
      </w:r>
      <w:r w:rsidR="000F5864">
        <w:rPr>
          <w:rFonts w:ascii="Times New Roman" w:hAnsi="Times New Roman" w:cs="Times New Roman"/>
          <w:i/>
        </w:rPr>
        <w:t>A River Runs Through It</w:t>
      </w:r>
      <w:r w:rsidR="000F5864">
        <w:rPr>
          <w:rFonts w:ascii="Times New Roman" w:hAnsi="Times New Roman" w:cs="Times New Roman"/>
        </w:rPr>
        <w:t>, Norman Maclean (3-59)</w:t>
      </w:r>
    </w:p>
    <w:p w14:paraId="0F491995" w14:textId="04191082" w:rsidR="00C036B9" w:rsidRPr="000F5864" w:rsidRDefault="00C036B9">
      <w:pPr>
        <w:rPr>
          <w:rFonts w:ascii="Times New Roman" w:hAnsi="Times New Roman" w:cs="Times New Roman"/>
        </w:rPr>
      </w:pPr>
      <w:r w:rsidRPr="0035751D">
        <w:rPr>
          <w:rFonts w:ascii="Times New Roman" w:hAnsi="Times New Roman" w:cs="Times New Roman"/>
        </w:rPr>
        <w:t>22</w:t>
      </w:r>
      <w:r w:rsidR="00E502F1" w:rsidRPr="0035751D">
        <w:rPr>
          <w:rFonts w:ascii="Times New Roman" w:hAnsi="Times New Roman" w:cs="Times New Roman"/>
        </w:rPr>
        <w:t>:</w:t>
      </w:r>
      <w:r w:rsidR="000F5864" w:rsidRPr="000F5864">
        <w:rPr>
          <w:rFonts w:ascii="Times New Roman" w:hAnsi="Times New Roman" w:cs="Times New Roman"/>
          <w:i/>
        </w:rPr>
        <w:t xml:space="preserve"> </w:t>
      </w:r>
      <w:r w:rsidR="000F5864">
        <w:rPr>
          <w:rFonts w:ascii="Times New Roman" w:hAnsi="Times New Roman" w:cs="Times New Roman"/>
          <w:i/>
        </w:rPr>
        <w:t>A River Runs Through It</w:t>
      </w:r>
      <w:r w:rsidR="00233F61">
        <w:rPr>
          <w:rFonts w:ascii="Times New Roman" w:hAnsi="Times New Roman" w:cs="Times New Roman"/>
        </w:rPr>
        <w:t xml:space="preserve"> </w:t>
      </w:r>
      <w:r w:rsidR="000F5864">
        <w:rPr>
          <w:rFonts w:ascii="Times New Roman" w:hAnsi="Times New Roman" w:cs="Times New Roman"/>
        </w:rPr>
        <w:t>(</w:t>
      </w:r>
      <w:r w:rsidR="000F5864">
        <w:rPr>
          <w:rFonts w:ascii="Times New Roman" w:hAnsi="Times New Roman" w:cs="Times New Roman"/>
        </w:rPr>
        <w:t xml:space="preserve">60-119); </w:t>
      </w:r>
      <w:r w:rsidR="00B966ED" w:rsidRPr="00E40E8A">
        <w:rPr>
          <w:rFonts w:ascii="Times New Roman" w:hAnsi="Times New Roman" w:cs="Times New Roman"/>
        </w:rPr>
        <w:t xml:space="preserve">Three Poems, Lorine </w:t>
      </w:r>
      <w:proofErr w:type="spellStart"/>
      <w:r w:rsidR="00B966ED" w:rsidRPr="00E40E8A">
        <w:rPr>
          <w:rFonts w:ascii="Times New Roman" w:hAnsi="Times New Roman" w:cs="Times New Roman"/>
        </w:rPr>
        <w:t>Niedecker</w:t>
      </w:r>
      <w:proofErr w:type="spellEnd"/>
      <w:r w:rsidR="00B966ED">
        <w:rPr>
          <w:rFonts w:ascii="Times New Roman" w:hAnsi="Times New Roman" w:cs="Times New Roman"/>
        </w:rPr>
        <w:t xml:space="preserve">; </w:t>
      </w:r>
      <w:r w:rsidR="00B966ED">
        <w:rPr>
          <w:rFonts w:ascii="Times New Roman" w:hAnsi="Times New Roman" w:cs="Times New Roman"/>
        </w:rPr>
        <w:t>Workshop</w:t>
      </w:r>
    </w:p>
    <w:p w14:paraId="6FB38366" w14:textId="535C6428" w:rsidR="00C036B9" w:rsidRPr="000F5864" w:rsidRDefault="00C036B9">
      <w:pPr>
        <w:rPr>
          <w:rFonts w:ascii="Times New Roman" w:hAnsi="Times New Roman" w:cs="Times New Roman"/>
        </w:rPr>
      </w:pPr>
      <w:r w:rsidRPr="0035751D">
        <w:rPr>
          <w:rFonts w:ascii="Times New Roman" w:hAnsi="Times New Roman" w:cs="Times New Roman"/>
        </w:rPr>
        <w:t>29</w:t>
      </w:r>
      <w:r w:rsidR="00E502F1" w:rsidRPr="0035751D">
        <w:rPr>
          <w:rFonts w:ascii="Times New Roman" w:hAnsi="Times New Roman" w:cs="Times New Roman"/>
        </w:rPr>
        <w:t xml:space="preserve">: </w:t>
      </w:r>
      <w:r w:rsidR="00E502F1" w:rsidRPr="0035751D">
        <w:rPr>
          <w:rFonts w:ascii="Times New Roman" w:hAnsi="Times New Roman" w:cs="Times New Roman"/>
          <w:highlight w:val="yellow"/>
        </w:rPr>
        <w:t>Short Paper #2 Due (Series of Creative Pieces)</w:t>
      </w:r>
      <w:r w:rsidR="00CC53AE" w:rsidRPr="00CC53AE">
        <w:rPr>
          <w:rFonts w:ascii="Times New Roman" w:hAnsi="Times New Roman" w:cs="Times New Roman"/>
        </w:rPr>
        <w:t>; Chapter 13</w:t>
      </w:r>
      <w:proofErr w:type="gramStart"/>
      <w:r w:rsidR="00CC53AE" w:rsidRPr="00CC53AE">
        <w:rPr>
          <w:rFonts w:ascii="Times New Roman" w:hAnsi="Times New Roman" w:cs="Times New Roman"/>
        </w:rPr>
        <w:t>-“</w:t>
      </w:r>
      <w:proofErr w:type="gramEnd"/>
      <w:r w:rsidR="00CC53AE" w:rsidRPr="00CC53AE">
        <w:rPr>
          <w:rFonts w:ascii="Times New Roman" w:hAnsi="Times New Roman" w:cs="Times New Roman"/>
        </w:rPr>
        <w:t>Writing to Inform”</w:t>
      </w:r>
      <w:r w:rsidR="00B966ED">
        <w:rPr>
          <w:rFonts w:ascii="Times New Roman" w:hAnsi="Times New Roman" w:cs="Times New Roman"/>
        </w:rPr>
        <w:t xml:space="preserve">, </w:t>
      </w:r>
      <w:r w:rsidR="00B966ED">
        <w:rPr>
          <w:rFonts w:ascii="Times New Roman" w:hAnsi="Times New Roman" w:cs="Times New Roman"/>
          <w:i/>
        </w:rPr>
        <w:t>WW</w:t>
      </w:r>
      <w:r w:rsidR="00CC53AE">
        <w:rPr>
          <w:rFonts w:ascii="Times New Roman" w:hAnsi="Times New Roman" w:cs="Times New Roman"/>
        </w:rPr>
        <w:t xml:space="preserve">; “The American Forest”, John Muir; </w:t>
      </w:r>
      <w:r w:rsidR="000F5864">
        <w:rPr>
          <w:rFonts w:ascii="Times New Roman" w:hAnsi="Times New Roman" w:cs="Times New Roman"/>
          <w:i/>
        </w:rPr>
        <w:t>A Sand County Almanac</w:t>
      </w:r>
      <w:r w:rsidR="000F5864">
        <w:rPr>
          <w:rFonts w:ascii="Times New Roman" w:hAnsi="Times New Roman" w:cs="Times New Roman"/>
        </w:rPr>
        <w:t>, “The Land Ethic” (237-263)</w:t>
      </w:r>
    </w:p>
    <w:p w14:paraId="49CB81A8" w14:textId="6EA10752" w:rsidR="00C036B9" w:rsidRPr="0035751D" w:rsidRDefault="00C036B9">
      <w:pPr>
        <w:rPr>
          <w:rFonts w:ascii="Times New Roman" w:hAnsi="Times New Roman" w:cs="Times New Roman"/>
        </w:rPr>
      </w:pPr>
    </w:p>
    <w:p w14:paraId="32A2D332" w14:textId="7AD129F0" w:rsidR="00C036B9" w:rsidRPr="0035751D" w:rsidRDefault="00C036B9">
      <w:pPr>
        <w:rPr>
          <w:rFonts w:ascii="Times New Roman" w:hAnsi="Times New Roman" w:cs="Times New Roman"/>
          <w:b/>
        </w:rPr>
      </w:pPr>
      <w:r w:rsidRPr="0035751D">
        <w:rPr>
          <w:rFonts w:ascii="Times New Roman" w:hAnsi="Times New Roman" w:cs="Times New Roman"/>
          <w:b/>
        </w:rPr>
        <w:t>November</w:t>
      </w:r>
    </w:p>
    <w:p w14:paraId="330CBA16" w14:textId="0895E9E8" w:rsidR="00233F61" w:rsidRPr="00E40E8A" w:rsidRDefault="00C036B9" w:rsidP="00233F61">
      <w:pPr>
        <w:pStyle w:val="NoSpacing"/>
        <w:rPr>
          <w:rFonts w:ascii="Times New Roman" w:hAnsi="Times New Roman" w:cs="Times New Roman"/>
        </w:rPr>
      </w:pPr>
      <w:r w:rsidRPr="0035751D">
        <w:rPr>
          <w:rFonts w:ascii="Times New Roman" w:hAnsi="Times New Roman" w:cs="Times New Roman"/>
        </w:rPr>
        <w:t>5</w:t>
      </w:r>
      <w:r w:rsidR="00E502F1" w:rsidRPr="0035751D">
        <w:rPr>
          <w:rFonts w:ascii="Times New Roman" w:hAnsi="Times New Roman" w:cs="Times New Roman"/>
        </w:rPr>
        <w:t>:</w:t>
      </w:r>
      <w:r w:rsidR="000F5864">
        <w:rPr>
          <w:rFonts w:ascii="Times New Roman" w:hAnsi="Times New Roman" w:cs="Times New Roman"/>
        </w:rPr>
        <w:t xml:space="preserve"> Chapter 14</w:t>
      </w:r>
      <w:proofErr w:type="gramStart"/>
      <w:r w:rsidR="000F5864">
        <w:rPr>
          <w:rFonts w:ascii="Times New Roman" w:hAnsi="Times New Roman" w:cs="Times New Roman"/>
        </w:rPr>
        <w:t>-“</w:t>
      </w:r>
      <w:proofErr w:type="gramEnd"/>
      <w:r w:rsidR="000F5864">
        <w:rPr>
          <w:rFonts w:ascii="Times New Roman" w:hAnsi="Times New Roman" w:cs="Times New Roman"/>
        </w:rPr>
        <w:t xml:space="preserve">Writing an Argument, Stage 1”, </w:t>
      </w:r>
      <w:r w:rsidR="000F5864">
        <w:rPr>
          <w:rFonts w:ascii="Times New Roman" w:hAnsi="Times New Roman" w:cs="Times New Roman"/>
          <w:i/>
        </w:rPr>
        <w:t>WW</w:t>
      </w:r>
      <w:r w:rsidR="000F5864">
        <w:rPr>
          <w:rFonts w:ascii="Times New Roman" w:hAnsi="Times New Roman" w:cs="Times New Roman"/>
        </w:rPr>
        <w:t xml:space="preserve">; </w:t>
      </w:r>
      <w:r w:rsidR="00233F61" w:rsidRPr="00E40E8A">
        <w:rPr>
          <w:rFonts w:ascii="Times New Roman" w:hAnsi="Times New Roman" w:cs="Times New Roman"/>
        </w:rPr>
        <w:t>“A Fable for Tomorrow”</w:t>
      </w:r>
      <w:r w:rsidR="00233F61">
        <w:rPr>
          <w:rFonts w:ascii="Times New Roman" w:hAnsi="Times New Roman" w:cs="Times New Roman"/>
        </w:rPr>
        <w:t xml:space="preserve"> &amp; </w:t>
      </w:r>
      <w:r w:rsidR="00233F61" w:rsidRPr="00E40E8A">
        <w:rPr>
          <w:rFonts w:ascii="Times New Roman" w:hAnsi="Times New Roman" w:cs="Times New Roman"/>
        </w:rPr>
        <w:t xml:space="preserve">“The Obligation to Endure”, Rachel Carson (from </w:t>
      </w:r>
      <w:r w:rsidR="00233F61" w:rsidRPr="00E40E8A">
        <w:rPr>
          <w:rFonts w:ascii="Times New Roman" w:hAnsi="Times New Roman" w:cs="Times New Roman"/>
          <w:i/>
        </w:rPr>
        <w:t>Silent Spring</w:t>
      </w:r>
      <w:r w:rsidR="00233F61" w:rsidRPr="00E40E8A">
        <w:rPr>
          <w:rFonts w:ascii="Times New Roman" w:hAnsi="Times New Roman" w:cs="Times New Roman"/>
        </w:rPr>
        <w:t>)</w:t>
      </w:r>
      <w:r w:rsidR="00233F61">
        <w:rPr>
          <w:rFonts w:ascii="Times New Roman" w:hAnsi="Times New Roman" w:cs="Times New Roman"/>
        </w:rPr>
        <w:t>;</w:t>
      </w:r>
      <w:r w:rsidR="00233F61" w:rsidRPr="00233F61">
        <w:rPr>
          <w:rFonts w:ascii="Times New Roman" w:hAnsi="Times New Roman" w:cs="Times New Roman"/>
          <w:i/>
        </w:rPr>
        <w:t xml:space="preserve"> </w:t>
      </w:r>
      <w:r w:rsidR="00233F61">
        <w:rPr>
          <w:rFonts w:ascii="Times New Roman" w:hAnsi="Times New Roman" w:cs="Times New Roman"/>
          <w:i/>
        </w:rPr>
        <w:t>A Sand County Almanac</w:t>
      </w:r>
      <w:r w:rsidR="00233F61">
        <w:rPr>
          <w:rFonts w:ascii="Times New Roman" w:hAnsi="Times New Roman" w:cs="Times New Roman"/>
        </w:rPr>
        <w:t>,</w:t>
      </w:r>
      <w:r w:rsidR="00233F61">
        <w:rPr>
          <w:rFonts w:ascii="Times New Roman" w:hAnsi="Times New Roman" w:cs="Times New Roman"/>
        </w:rPr>
        <w:t xml:space="preserve"> “The Round River” (188-201)</w:t>
      </w:r>
    </w:p>
    <w:p w14:paraId="092747DD" w14:textId="36DD2791" w:rsidR="00C036B9" w:rsidRPr="000F5864" w:rsidRDefault="00C036B9">
      <w:pPr>
        <w:rPr>
          <w:rFonts w:ascii="Times New Roman" w:hAnsi="Times New Roman" w:cs="Times New Roman"/>
        </w:rPr>
      </w:pPr>
    </w:p>
    <w:p w14:paraId="3175356C" w14:textId="102861A0" w:rsidR="00C036B9" w:rsidRPr="00233F61" w:rsidRDefault="00C036B9">
      <w:pPr>
        <w:rPr>
          <w:rFonts w:ascii="Times New Roman" w:hAnsi="Times New Roman" w:cs="Times New Roman"/>
        </w:rPr>
      </w:pPr>
      <w:r w:rsidRPr="0035751D">
        <w:rPr>
          <w:rFonts w:ascii="Times New Roman" w:hAnsi="Times New Roman" w:cs="Times New Roman"/>
        </w:rPr>
        <w:t>12</w:t>
      </w:r>
      <w:r w:rsidR="00E502F1" w:rsidRPr="0035751D">
        <w:rPr>
          <w:rFonts w:ascii="Times New Roman" w:hAnsi="Times New Roman" w:cs="Times New Roman"/>
        </w:rPr>
        <w:t>:</w:t>
      </w:r>
      <w:r w:rsidR="000F5864">
        <w:rPr>
          <w:rFonts w:ascii="Times New Roman" w:hAnsi="Times New Roman" w:cs="Times New Roman"/>
        </w:rPr>
        <w:t xml:space="preserve"> Chapter 15</w:t>
      </w:r>
      <w:proofErr w:type="gramStart"/>
      <w:r w:rsidR="000F5864">
        <w:rPr>
          <w:rFonts w:ascii="Times New Roman" w:hAnsi="Times New Roman" w:cs="Times New Roman"/>
        </w:rPr>
        <w:t>-“</w:t>
      </w:r>
      <w:proofErr w:type="gramEnd"/>
      <w:r w:rsidR="000F5864">
        <w:rPr>
          <w:rFonts w:ascii="Times New Roman" w:hAnsi="Times New Roman" w:cs="Times New Roman"/>
        </w:rPr>
        <w:t xml:space="preserve">Writing and Argument, Stage 2”, </w:t>
      </w:r>
      <w:r w:rsidR="000F5864">
        <w:rPr>
          <w:rFonts w:ascii="Times New Roman" w:hAnsi="Times New Roman" w:cs="Times New Roman"/>
          <w:i/>
        </w:rPr>
        <w:t>WW</w:t>
      </w:r>
      <w:r w:rsidR="000F5864">
        <w:rPr>
          <w:rFonts w:ascii="Times New Roman" w:hAnsi="Times New Roman" w:cs="Times New Roman"/>
        </w:rPr>
        <w:t xml:space="preserve">; </w:t>
      </w:r>
      <w:r w:rsidR="00274A76">
        <w:rPr>
          <w:rFonts w:ascii="Times New Roman" w:hAnsi="Times New Roman" w:cs="Times New Roman"/>
        </w:rPr>
        <w:t xml:space="preserve">“Out Under the Sky”, </w:t>
      </w:r>
      <w:r w:rsidR="00B966ED">
        <w:rPr>
          <w:rFonts w:ascii="Times New Roman" w:hAnsi="Times New Roman" w:cs="Times New Roman"/>
        </w:rPr>
        <w:t>Leslie Marmon Silko; Workshop</w:t>
      </w:r>
    </w:p>
    <w:p w14:paraId="6C8CDDC4" w14:textId="67FADAB4" w:rsidR="00B966ED" w:rsidRPr="00252106" w:rsidRDefault="00C036B9" w:rsidP="00B966ED">
      <w:pPr>
        <w:pStyle w:val="NoSpacing"/>
        <w:rPr>
          <w:rFonts w:ascii="Times New Roman" w:hAnsi="Times New Roman" w:cs="Times New Roman"/>
        </w:rPr>
      </w:pPr>
      <w:r w:rsidRPr="0035751D">
        <w:rPr>
          <w:rFonts w:ascii="Times New Roman" w:hAnsi="Times New Roman" w:cs="Times New Roman"/>
        </w:rPr>
        <w:t>19</w:t>
      </w:r>
      <w:r w:rsidR="00E502F1" w:rsidRPr="0035751D">
        <w:rPr>
          <w:rFonts w:ascii="Times New Roman" w:hAnsi="Times New Roman" w:cs="Times New Roman"/>
        </w:rPr>
        <w:t xml:space="preserve">: </w:t>
      </w:r>
      <w:r w:rsidR="00E502F1" w:rsidRPr="00B966ED">
        <w:rPr>
          <w:rFonts w:ascii="Times New Roman" w:hAnsi="Times New Roman" w:cs="Times New Roman"/>
          <w:highlight w:val="yellow"/>
        </w:rPr>
        <w:t>Short Paper #3 Due (Issue Paper)</w:t>
      </w:r>
      <w:r w:rsidR="00B966ED" w:rsidRPr="00B966ED">
        <w:rPr>
          <w:rFonts w:ascii="Times New Roman" w:hAnsi="Times New Roman" w:cs="Times New Roman"/>
        </w:rPr>
        <w:t xml:space="preserve">; </w:t>
      </w:r>
      <w:r w:rsidR="00252106">
        <w:rPr>
          <w:rFonts w:ascii="Times New Roman" w:hAnsi="Times New Roman" w:cs="Times New Roman"/>
        </w:rPr>
        <w:t xml:space="preserve">“Four Changes”, Gary Snyder; selections from </w:t>
      </w:r>
      <w:r w:rsidR="00252106">
        <w:rPr>
          <w:rFonts w:ascii="Times New Roman" w:hAnsi="Times New Roman" w:cs="Times New Roman"/>
          <w:i/>
        </w:rPr>
        <w:t>Beloved</w:t>
      </w:r>
      <w:r w:rsidR="00252106">
        <w:rPr>
          <w:rFonts w:ascii="Times New Roman" w:hAnsi="Times New Roman" w:cs="Times New Roman"/>
        </w:rPr>
        <w:t>, Toni Morrison; “Deep in the Quiet Wood”, James Weldon Johnson</w:t>
      </w:r>
    </w:p>
    <w:p w14:paraId="1A40C1BD" w14:textId="31E0A4DB" w:rsidR="00C036B9" w:rsidRPr="0035751D" w:rsidRDefault="00C036B9">
      <w:pPr>
        <w:rPr>
          <w:rFonts w:ascii="Times New Roman" w:hAnsi="Times New Roman" w:cs="Times New Roman"/>
        </w:rPr>
      </w:pPr>
      <w:r w:rsidRPr="0035751D">
        <w:rPr>
          <w:rFonts w:ascii="Times New Roman" w:hAnsi="Times New Roman" w:cs="Times New Roman"/>
        </w:rPr>
        <w:t>26</w:t>
      </w:r>
      <w:r w:rsidR="00E502F1" w:rsidRPr="0035751D">
        <w:rPr>
          <w:rFonts w:ascii="Times New Roman" w:hAnsi="Times New Roman" w:cs="Times New Roman"/>
        </w:rPr>
        <w:t>:</w:t>
      </w:r>
      <w:r w:rsidR="00252106">
        <w:rPr>
          <w:rFonts w:ascii="Times New Roman" w:hAnsi="Times New Roman" w:cs="Times New Roman"/>
        </w:rPr>
        <w:t xml:space="preserve"> </w:t>
      </w:r>
      <w:r w:rsidR="00B777E8">
        <w:rPr>
          <w:rFonts w:ascii="Times New Roman" w:hAnsi="Times New Roman" w:cs="Times New Roman"/>
        </w:rPr>
        <w:t xml:space="preserve">“Liturgy”, Natasha Trethewey; </w:t>
      </w:r>
      <w:r w:rsidR="00715611">
        <w:rPr>
          <w:rFonts w:ascii="Times New Roman" w:hAnsi="Times New Roman" w:cs="Times New Roman"/>
          <w:i/>
        </w:rPr>
        <w:t>A Sand County Almanac</w:t>
      </w:r>
      <w:r w:rsidR="00715611">
        <w:rPr>
          <w:rFonts w:ascii="Times New Roman" w:hAnsi="Times New Roman" w:cs="Times New Roman"/>
        </w:rPr>
        <w:t>, “Wilderness” (264-279)</w:t>
      </w:r>
    </w:p>
    <w:p w14:paraId="5FEE9AD0" w14:textId="5FB5FCF2" w:rsidR="00C036B9" w:rsidRPr="0035751D" w:rsidRDefault="00C036B9">
      <w:pPr>
        <w:rPr>
          <w:rFonts w:ascii="Times New Roman" w:hAnsi="Times New Roman" w:cs="Times New Roman"/>
        </w:rPr>
      </w:pPr>
    </w:p>
    <w:p w14:paraId="63B5B285" w14:textId="331C438A" w:rsidR="00C036B9" w:rsidRPr="0035751D" w:rsidRDefault="00C036B9">
      <w:pPr>
        <w:rPr>
          <w:rFonts w:ascii="Times New Roman" w:hAnsi="Times New Roman" w:cs="Times New Roman"/>
          <w:b/>
        </w:rPr>
      </w:pPr>
      <w:r w:rsidRPr="0035751D">
        <w:rPr>
          <w:rFonts w:ascii="Times New Roman" w:hAnsi="Times New Roman" w:cs="Times New Roman"/>
          <w:b/>
        </w:rPr>
        <w:t>December</w:t>
      </w:r>
    </w:p>
    <w:p w14:paraId="5E57CBCA" w14:textId="75775D03" w:rsidR="00C036B9" w:rsidRPr="0035751D" w:rsidRDefault="00C036B9">
      <w:pPr>
        <w:rPr>
          <w:rFonts w:ascii="Times New Roman" w:hAnsi="Times New Roman" w:cs="Times New Roman"/>
        </w:rPr>
      </w:pPr>
      <w:r w:rsidRPr="0035751D">
        <w:rPr>
          <w:rFonts w:ascii="Times New Roman" w:hAnsi="Times New Roman" w:cs="Times New Roman"/>
        </w:rPr>
        <w:t>3</w:t>
      </w:r>
      <w:r w:rsidR="00E502F1" w:rsidRPr="0035751D">
        <w:rPr>
          <w:rFonts w:ascii="Times New Roman" w:hAnsi="Times New Roman" w:cs="Times New Roman"/>
        </w:rPr>
        <w:t>:</w:t>
      </w:r>
      <w:r w:rsidR="00B777E8" w:rsidRPr="00B777E8">
        <w:rPr>
          <w:rFonts w:ascii="Times New Roman" w:hAnsi="Times New Roman" w:cs="Times New Roman"/>
        </w:rPr>
        <w:t xml:space="preserve"> </w:t>
      </w:r>
      <w:r w:rsidR="00B777E8">
        <w:rPr>
          <w:rFonts w:ascii="Times New Roman" w:hAnsi="Times New Roman" w:cs="Times New Roman"/>
        </w:rPr>
        <w:t>Presentations; Workshop</w:t>
      </w:r>
    </w:p>
    <w:p w14:paraId="7B01EA8D" w14:textId="4EF974B3" w:rsidR="00C036B9" w:rsidRPr="0035751D" w:rsidRDefault="00C036B9">
      <w:pPr>
        <w:rPr>
          <w:rFonts w:ascii="Times New Roman" w:hAnsi="Times New Roman" w:cs="Times New Roman"/>
        </w:rPr>
      </w:pPr>
      <w:r w:rsidRPr="0035751D">
        <w:rPr>
          <w:rFonts w:ascii="Times New Roman" w:hAnsi="Times New Roman" w:cs="Times New Roman"/>
        </w:rPr>
        <w:t>10</w:t>
      </w:r>
      <w:r w:rsidR="00E502F1" w:rsidRPr="0035751D">
        <w:rPr>
          <w:rFonts w:ascii="Times New Roman" w:hAnsi="Times New Roman" w:cs="Times New Roman"/>
        </w:rPr>
        <w:t>:</w:t>
      </w:r>
      <w:r w:rsidR="00252106" w:rsidRPr="00252106">
        <w:rPr>
          <w:rFonts w:ascii="Times New Roman" w:hAnsi="Times New Roman" w:cs="Times New Roman"/>
        </w:rPr>
        <w:t xml:space="preserve"> </w:t>
      </w:r>
      <w:r w:rsidR="00B777E8">
        <w:rPr>
          <w:rFonts w:ascii="Times New Roman" w:hAnsi="Times New Roman" w:cs="Times New Roman"/>
        </w:rPr>
        <w:t xml:space="preserve">Presentations; </w:t>
      </w:r>
      <w:r w:rsidR="00252106">
        <w:rPr>
          <w:rFonts w:ascii="Times New Roman" w:hAnsi="Times New Roman" w:cs="Times New Roman"/>
        </w:rPr>
        <w:t>Workshop</w:t>
      </w:r>
    </w:p>
    <w:p w14:paraId="791A7D3C" w14:textId="77777777" w:rsidR="00C036B9" w:rsidRPr="0035751D" w:rsidRDefault="00C036B9">
      <w:pPr>
        <w:rPr>
          <w:rFonts w:ascii="Times New Roman" w:hAnsi="Times New Roman" w:cs="Times New Roman"/>
        </w:rPr>
      </w:pPr>
    </w:p>
    <w:p w14:paraId="710DCC68" w14:textId="5EF444DA" w:rsidR="00C036B9" w:rsidRPr="0035751D" w:rsidRDefault="00C036B9">
      <w:pPr>
        <w:rPr>
          <w:rFonts w:ascii="Times New Roman" w:hAnsi="Times New Roman" w:cs="Times New Roman"/>
        </w:rPr>
      </w:pPr>
      <w:r w:rsidRPr="00715611">
        <w:rPr>
          <w:rFonts w:ascii="Times New Roman" w:hAnsi="Times New Roman" w:cs="Times New Roman"/>
          <w:highlight w:val="yellow"/>
        </w:rPr>
        <w:t>EXAMS: 17-21</w:t>
      </w:r>
      <w:r w:rsidR="00E502F1" w:rsidRPr="00715611">
        <w:rPr>
          <w:rFonts w:ascii="Times New Roman" w:hAnsi="Times New Roman" w:cs="Times New Roman"/>
          <w:highlight w:val="yellow"/>
        </w:rPr>
        <w:t xml:space="preserve"> (Final Research Paper Due)</w:t>
      </w:r>
    </w:p>
    <w:sectPr w:rsidR="00C036B9" w:rsidRPr="003575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B0D0" w14:textId="77777777" w:rsidR="00B015C8" w:rsidRDefault="00B015C8" w:rsidP="005D25D7">
      <w:r>
        <w:separator/>
      </w:r>
    </w:p>
  </w:endnote>
  <w:endnote w:type="continuationSeparator" w:id="0">
    <w:p w14:paraId="0DD35F1E" w14:textId="77777777" w:rsidR="00B015C8" w:rsidRDefault="00B015C8" w:rsidP="005D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4D89" w14:textId="77777777" w:rsidR="00B015C8" w:rsidRDefault="00B015C8" w:rsidP="005D25D7">
      <w:r>
        <w:separator/>
      </w:r>
    </w:p>
  </w:footnote>
  <w:footnote w:type="continuationSeparator" w:id="0">
    <w:p w14:paraId="7EA598A5" w14:textId="77777777" w:rsidR="00B015C8" w:rsidRDefault="00B015C8" w:rsidP="005D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4D60" w14:textId="77777777" w:rsidR="005D25D7" w:rsidRPr="00C82016" w:rsidRDefault="005D25D7" w:rsidP="005D25D7">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20230DA1" w14:textId="77777777" w:rsidR="005D25D7" w:rsidRPr="005D25D7" w:rsidRDefault="005D25D7" w:rsidP="005D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625F"/>
    <w:multiLevelType w:val="hybridMultilevel"/>
    <w:tmpl w:val="0FF6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D7"/>
    <w:rsid w:val="00090744"/>
    <w:rsid w:val="000A1401"/>
    <w:rsid w:val="000F5864"/>
    <w:rsid w:val="001520B3"/>
    <w:rsid w:val="00155110"/>
    <w:rsid w:val="002210EA"/>
    <w:rsid w:val="00233F61"/>
    <w:rsid w:val="00252106"/>
    <w:rsid w:val="00274A76"/>
    <w:rsid w:val="002E5E94"/>
    <w:rsid w:val="0035751D"/>
    <w:rsid w:val="003963F4"/>
    <w:rsid w:val="004C337C"/>
    <w:rsid w:val="00553B38"/>
    <w:rsid w:val="005D25D7"/>
    <w:rsid w:val="00600165"/>
    <w:rsid w:val="00715611"/>
    <w:rsid w:val="00B015C8"/>
    <w:rsid w:val="00B777E8"/>
    <w:rsid w:val="00B867BD"/>
    <w:rsid w:val="00B966ED"/>
    <w:rsid w:val="00BD5C3E"/>
    <w:rsid w:val="00C036B9"/>
    <w:rsid w:val="00C231A6"/>
    <w:rsid w:val="00C577F8"/>
    <w:rsid w:val="00CC53AE"/>
    <w:rsid w:val="00D36B9C"/>
    <w:rsid w:val="00DD26C9"/>
    <w:rsid w:val="00E502F1"/>
    <w:rsid w:val="00EA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1E882"/>
  <w15:chartTrackingRefBased/>
  <w15:docId w15:val="{95A14526-32A8-4E40-ABD0-F4180A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5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5D7"/>
    <w:pPr>
      <w:spacing w:after="0" w:line="240" w:lineRule="auto"/>
    </w:pPr>
  </w:style>
  <w:style w:type="paragraph" w:styleId="Header">
    <w:name w:val="header"/>
    <w:basedOn w:val="Normal"/>
    <w:link w:val="HeaderChar"/>
    <w:uiPriority w:val="99"/>
    <w:unhideWhenUsed/>
    <w:rsid w:val="005D25D7"/>
    <w:pPr>
      <w:tabs>
        <w:tab w:val="center" w:pos="4680"/>
        <w:tab w:val="right" w:pos="9360"/>
      </w:tabs>
    </w:pPr>
  </w:style>
  <w:style w:type="character" w:customStyle="1" w:styleId="HeaderChar">
    <w:name w:val="Header Char"/>
    <w:basedOn w:val="DefaultParagraphFont"/>
    <w:link w:val="Header"/>
    <w:uiPriority w:val="99"/>
    <w:rsid w:val="005D25D7"/>
  </w:style>
  <w:style w:type="paragraph" w:styleId="Footer">
    <w:name w:val="footer"/>
    <w:basedOn w:val="Normal"/>
    <w:link w:val="FooterChar"/>
    <w:uiPriority w:val="99"/>
    <w:unhideWhenUsed/>
    <w:rsid w:val="005D25D7"/>
    <w:pPr>
      <w:tabs>
        <w:tab w:val="center" w:pos="4680"/>
        <w:tab w:val="right" w:pos="9360"/>
      </w:tabs>
    </w:pPr>
  </w:style>
  <w:style w:type="character" w:customStyle="1" w:styleId="FooterChar">
    <w:name w:val="Footer Char"/>
    <w:basedOn w:val="DefaultParagraphFont"/>
    <w:link w:val="Footer"/>
    <w:uiPriority w:val="99"/>
    <w:rsid w:val="005D25D7"/>
  </w:style>
  <w:style w:type="character" w:styleId="Hyperlink">
    <w:name w:val="Hyperlink"/>
    <w:basedOn w:val="DefaultParagraphFont"/>
    <w:uiPriority w:val="99"/>
    <w:unhideWhenUsed/>
    <w:rsid w:val="002E5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250</Number>
    <Section xmlns="409cf07c-705a-4568-bc2e-e1a7cd36a2d3">1</Section>
    <Calendar_x0020_Year xmlns="409cf07c-705a-4568-bc2e-e1a7cd36a2d3">2018</Calendar_x0020_Year>
    <Course_x0020_Name xmlns="409cf07c-705a-4568-bc2e-e1a7cd36a2d3">Intermediate Composition</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D5A81DE-6DCB-44FF-A178-47A0A2FFE248}"/>
</file>

<file path=customXml/itemProps2.xml><?xml version="1.0" encoding="utf-8"?>
<ds:datastoreItem xmlns:ds="http://schemas.openxmlformats.org/officeDocument/2006/customXml" ds:itemID="{59628C78-C617-4AA0-A0E2-B2C3734E3E91}"/>
</file>

<file path=customXml/itemProps3.xml><?xml version="1.0" encoding="utf-8"?>
<ds:datastoreItem xmlns:ds="http://schemas.openxmlformats.org/officeDocument/2006/customXml" ds:itemID="{4D844C63-00D0-446F-AF7C-7D0C3654CBA1}"/>
</file>

<file path=docProps/app.xml><?xml version="1.0" encoding="utf-8"?>
<Properties xmlns="http://schemas.openxmlformats.org/officeDocument/2006/extended-properties" xmlns:vt="http://schemas.openxmlformats.org/officeDocument/2006/docPropsVTypes">
  <Template>Normal</Template>
  <TotalTime>127</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Tangedal, Ross</dc:creator>
  <cp:keywords/>
  <dc:description/>
  <cp:lastModifiedBy>Tangedal, Ross</cp:lastModifiedBy>
  <cp:revision>7</cp:revision>
  <dcterms:created xsi:type="dcterms:W3CDTF">2018-04-04T22:08:00Z</dcterms:created>
  <dcterms:modified xsi:type="dcterms:W3CDTF">2018-09-04T18:15:00Z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